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198BDD80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</w:t>
      </w:r>
      <w:r w:rsidR="00BF7085">
        <w:rPr>
          <w:rFonts w:ascii="Arial" w:hAnsi="Arial" w:cs="Arial"/>
        </w:rPr>
        <w:t xml:space="preserve">                   </w:t>
      </w:r>
      <w:r w:rsidR="00EC508D">
        <w:rPr>
          <w:rFonts w:ascii="Arial" w:hAnsi="Arial" w:cs="Arial"/>
        </w:rPr>
        <w:t xml:space="preserve">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5CD92829" w:rsidR="00F43C7C" w:rsidRDefault="00BA7478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9564B6">
        <w:rPr>
          <w:bCs/>
          <w:spacing w:val="-2"/>
          <w:sz w:val="28"/>
          <w:szCs w:val="28"/>
        </w:rPr>
        <w:t>ноя</w:t>
      </w:r>
      <w:r w:rsidR="00D33D0B">
        <w:rPr>
          <w:bCs/>
          <w:spacing w:val="-2"/>
          <w:sz w:val="28"/>
          <w:szCs w:val="28"/>
        </w:rPr>
        <w:t>бря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BC6FC4">
        <w:rPr>
          <w:bCs/>
          <w:spacing w:val="-2"/>
          <w:sz w:val="28"/>
          <w:szCs w:val="28"/>
        </w:rPr>
        <w:t>2</w:t>
      </w:r>
      <w:r w:rsidR="008345D3" w:rsidRPr="005E71D3">
        <w:rPr>
          <w:bCs/>
          <w:spacing w:val="-2"/>
          <w:sz w:val="28"/>
          <w:szCs w:val="28"/>
        </w:rPr>
        <w:t>/</w:t>
      </w:r>
      <w:r w:rsidR="00BC6FC4">
        <w:rPr>
          <w:bCs/>
          <w:spacing w:val="-2"/>
          <w:sz w:val="28"/>
          <w:szCs w:val="28"/>
        </w:rPr>
        <w:t>14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15A479BC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="006F46EF" w:rsidRPr="008C49BF">
        <w:rPr>
          <w:sz w:val="28"/>
          <w:szCs w:val="28"/>
        </w:rPr>
        <w:t xml:space="preserve">сумме </w:t>
      </w:r>
      <w:r w:rsidR="009564B6">
        <w:rPr>
          <w:sz w:val="28"/>
          <w:szCs w:val="28"/>
        </w:rPr>
        <w:t>414 908,00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604A5A6A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BA7478">
        <w:rPr>
          <w:sz w:val="28"/>
          <w:szCs w:val="28"/>
        </w:rPr>
        <w:t>445 929,80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1EC4CDF7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BA7478">
        <w:rPr>
          <w:sz w:val="28"/>
          <w:szCs w:val="28"/>
        </w:rPr>
        <w:t>31 021,80</w:t>
      </w:r>
      <w:r w:rsidR="00A220F7" w:rsidRPr="00A220F7">
        <w:rPr>
          <w:sz w:val="28"/>
          <w:szCs w:val="28"/>
        </w:rPr>
        <w:t xml:space="preserve"> тыс. руб.</w:t>
      </w:r>
    </w:p>
    <w:p w14:paraId="386AD9A9" w14:textId="00BDB541" w:rsidR="009564B6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BA7478">
        <w:rPr>
          <w:sz w:val="28"/>
          <w:szCs w:val="28"/>
        </w:rPr>
        <w:t>31 021,80</w:t>
      </w:r>
      <w:r w:rsidRPr="00A220F7">
        <w:rPr>
          <w:sz w:val="28"/>
          <w:szCs w:val="28"/>
        </w:rPr>
        <w:t xml:space="preserve"> тыс. рублей.</w:t>
      </w:r>
      <w:r w:rsidR="009564B6">
        <w:rPr>
          <w:sz w:val="28"/>
          <w:szCs w:val="28"/>
        </w:rPr>
        <w:t>»;</w:t>
      </w:r>
    </w:p>
    <w:p w14:paraId="2233FA6F" w14:textId="49FBCA49" w:rsidR="008C2516" w:rsidRDefault="009564B6" w:rsidP="00BA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BA7478"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7D778115" w:rsidR="00C3728A" w:rsidRDefault="009564B6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7478">
        <w:rPr>
          <w:sz w:val="28"/>
          <w:szCs w:val="28"/>
        </w:rPr>
        <w:t xml:space="preserve">.3.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BA7478">
        <w:rPr>
          <w:sz w:val="28"/>
          <w:szCs w:val="28"/>
        </w:rPr>
        <w:t>2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177DFAE5" w:rsidR="008C2516" w:rsidRDefault="009564B6" w:rsidP="00BA7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4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BA7478">
        <w:rPr>
          <w:sz w:val="28"/>
          <w:szCs w:val="28"/>
        </w:rPr>
        <w:t>3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11FE29CA" w:rsidR="006F571B" w:rsidRDefault="009564B6" w:rsidP="006F5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47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564B6">
        <w:rPr>
          <w:sz w:val="28"/>
          <w:szCs w:val="28"/>
        </w:rPr>
        <w:t xml:space="preserve"> </w:t>
      </w:r>
      <w:r w:rsidR="006F571B" w:rsidRPr="006F571B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11</w:t>
      </w:r>
      <w:r w:rsidR="006F571B"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BA7478">
        <w:rPr>
          <w:sz w:val="28"/>
          <w:szCs w:val="28"/>
        </w:rPr>
        <w:t>4</w:t>
      </w:r>
      <w:r w:rsidR="006F571B" w:rsidRPr="006F571B">
        <w:rPr>
          <w:sz w:val="28"/>
          <w:szCs w:val="28"/>
        </w:rPr>
        <w:t xml:space="preserve"> к настоящему решению.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B1BF077" w14:textId="77777777" w:rsidR="00BC6FC4" w:rsidRPr="00BC6FC4" w:rsidRDefault="00BC6FC4" w:rsidP="00BC6FC4">
      <w:pPr>
        <w:shd w:val="clear" w:color="auto" w:fill="FFFFFF"/>
        <w:ind w:firstLine="708"/>
        <w:jc w:val="both"/>
        <w:rPr>
          <w:sz w:val="28"/>
          <w:szCs w:val="28"/>
        </w:rPr>
      </w:pPr>
      <w:r w:rsidRPr="00BC6FC4">
        <w:rPr>
          <w:sz w:val="28"/>
          <w:szCs w:val="28"/>
        </w:rPr>
        <w:t xml:space="preserve">Заместитель Председателя </w:t>
      </w:r>
    </w:p>
    <w:p w14:paraId="6FB46575" w14:textId="70C5C3BE" w:rsidR="00F43C7C" w:rsidRDefault="00BC6FC4" w:rsidP="00BC6FC4">
      <w:pPr>
        <w:shd w:val="clear" w:color="auto" w:fill="FFFFFF"/>
        <w:ind w:firstLine="708"/>
        <w:jc w:val="both"/>
        <w:rPr>
          <w:rFonts w:ascii="Arial" w:hAnsi="Arial" w:cs="Arial"/>
          <w:bCs/>
        </w:rPr>
      </w:pPr>
      <w:r w:rsidRPr="00BC6FC4">
        <w:rPr>
          <w:sz w:val="28"/>
          <w:szCs w:val="28"/>
        </w:rPr>
        <w:t xml:space="preserve">Совета депутатов                                                                       Серегина </w:t>
      </w:r>
      <w:proofErr w:type="spellStart"/>
      <w:r w:rsidRPr="00BC6FC4">
        <w:rPr>
          <w:sz w:val="28"/>
          <w:szCs w:val="28"/>
        </w:rPr>
        <w:t>Л.А</w:t>
      </w:r>
      <w:proofErr w:type="spellEnd"/>
      <w:r w:rsidRPr="00BC6FC4">
        <w:rPr>
          <w:sz w:val="28"/>
          <w:szCs w:val="28"/>
        </w:rPr>
        <w:t>.</w:t>
      </w:r>
      <w:r w:rsidR="007E683C">
        <w:rPr>
          <w:rFonts w:ascii="Arial" w:hAnsi="Arial" w:cs="Arial"/>
          <w:bCs/>
        </w:rPr>
        <w:t xml:space="preserve">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BC6FC4" w:rsidRPr="006B55D9" w:rsidRDefault="00BC6FC4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BC6FC4" w:rsidRPr="006B55D9" w:rsidRDefault="00BC6FC4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263C77FA" w:rsidR="00BC6FC4" w:rsidRPr="008D6408" w:rsidRDefault="00BC6FC4" w:rsidP="00294307">
                            <w:r w:rsidRPr="006B55D9">
                              <w:t xml:space="preserve">от </w:t>
                            </w:r>
                            <w:r w:rsidRPr="00BC6FC4">
                              <w:t>17.11.2022 № 2/14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5JA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" strokecolor="white">
                <v:textbox>
                  <w:txbxContent>
                    <w:p w14:paraId="0774AEFB" w14:textId="77777777" w:rsidR="00BC6FC4" w:rsidRPr="006B55D9" w:rsidRDefault="00BC6FC4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BC6FC4" w:rsidRPr="006B55D9" w:rsidRDefault="00BC6FC4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263C77FA" w:rsidR="00BC6FC4" w:rsidRPr="008D6408" w:rsidRDefault="00BC6FC4" w:rsidP="00294307">
                      <w:r w:rsidRPr="006B55D9">
                        <w:t xml:space="preserve">от </w:t>
                      </w:r>
                      <w:r w:rsidRPr="00BC6FC4">
                        <w:t>17.11.2022 № 2/14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00199258" w:rsidR="00BC6FC4" w:rsidRPr="008D6408" w:rsidRDefault="00BC6FC4" w:rsidP="00294307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BC6FC4" w:rsidRDefault="00BC6FC4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BC6FC4" w:rsidRPr="008D6408" w:rsidRDefault="00BC6FC4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ljJQIAAFc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" strokecolor="white">
                <v:textbox>
                  <w:txbxContent>
                    <w:p w14:paraId="08061298" w14:textId="00199258" w:rsidR="00BC6FC4" w:rsidRPr="008D6408" w:rsidRDefault="00BC6FC4" w:rsidP="00294307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6C041314" w14:textId="77777777" w:rsidR="00BC6FC4" w:rsidRDefault="00BC6FC4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BC6FC4" w:rsidRPr="008D6408" w:rsidRDefault="00BC6FC4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C3192C4" w14:textId="0D827230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26"/>
        <w:gridCol w:w="1174"/>
        <w:gridCol w:w="436"/>
        <w:gridCol w:w="498"/>
        <w:gridCol w:w="937"/>
        <w:gridCol w:w="546"/>
        <w:gridCol w:w="1276"/>
      </w:tblGrid>
      <w:tr w:rsidR="00BA7478" w:rsidRPr="00446EFE" w14:paraId="2D8902A7" w14:textId="77777777" w:rsidTr="00BA7478">
        <w:trPr>
          <w:trHeight w:val="20"/>
          <w:tblHeader/>
        </w:trPr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55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5"/>
            <w:r w:rsidRPr="00446EFE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78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BB11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9E0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Сумма</w:t>
            </w:r>
          </w:p>
        </w:tc>
      </w:tr>
      <w:tr w:rsidR="00BA7478" w:rsidRPr="00446EFE" w14:paraId="7FDC4F44" w14:textId="77777777" w:rsidTr="00BA7478">
        <w:trPr>
          <w:trHeight w:val="20"/>
          <w:tblHeader/>
        </w:trPr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C87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B67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021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6EF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258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C18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3FE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AA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2022год</w:t>
            </w:r>
          </w:p>
        </w:tc>
      </w:tr>
      <w:tr w:rsidR="00BA7478" w:rsidRPr="00446EFE" w14:paraId="79C650AA" w14:textId="77777777" w:rsidTr="00BA7478">
        <w:trPr>
          <w:trHeight w:val="20"/>
          <w:tblHeader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FC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41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060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3F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71C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2E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16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</w:t>
            </w:r>
          </w:p>
        </w:tc>
      </w:tr>
      <w:tr w:rsidR="00BA7478" w:rsidRPr="00446EFE" w14:paraId="7EFAB64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7A86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proofErr w:type="gramStart"/>
            <w:r w:rsidRPr="00446EFE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4EC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76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D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CB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68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42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445 929,80</w:t>
            </w:r>
          </w:p>
        </w:tc>
      </w:tr>
      <w:tr w:rsidR="00BA7478" w:rsidRPr="00446EFE" w14:paraId="275754D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4DF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6A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D2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5DC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70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AC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DCF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161 300,70</w:t>
            </w:r>
          </w:p>
        </w:tc>
      </w:tr>
      <w:tr w:rsidR="00BA7478" w:rsidRPr="00446EFE" w14:paraId="1673374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77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CF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82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04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2F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3C8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C9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160 279,20</w:t>
            </w:r>
          </w:p>
        </w:tc>
      </w:tr>
      <w:tr w:rsidR="00BA7478" w:rsidRPr="00446EFE" w14:paraId="1D272A8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244B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83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819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E74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B5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92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BE1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159 472,10</w:t>
            </w:r>
          </w:p>
        </w:tc>
      </w:tr>
      <w:tr w:rsidR="00BA7478" w:rsidRPr="00446EFE" w14:paraId="2D6D114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E4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2FF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B5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45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C1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99D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36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159 472,10</w:t>
            </w:r>
          </w:p>
        </w:tc>
      </w:tr>
      <w:tr w:rsidR="00BA7478" w:rsidRPr="00446EFE" w14:paraId="0E1AD3B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B9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CE4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18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35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D4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946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37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159 472,10</w:t>
            </w:r>
          </w:p>
        </w:tc>
      </w:tr>
      <w:tr w:rsidR="00BA7478" w:rsidRPr="00446EFE" w14:paraId="282D10A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37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226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556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91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5B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FE1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B90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6 279,40</w:t>
            </w:r>
          </w:p>
        </w:tc>
      </w:tr>
      <w:tr w:rsidR="00BA7478" w:rsidRPr="00446EFE" w14:paraId="47AAAD5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88FD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3AF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BC2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E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F8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0E5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3C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6 279,40</w:t>
            </w:r>
          </w:p>
        </w:tc>
      </w:tr>
      <w:tr w:rsidR="00BA7478" w:rsidRPr="00446EFE" w14:paraId="37E336A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38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12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D61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D09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75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62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2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6 279,40</w:t>
            </w:r>
          </w:p>
        </w:tc>
      </w:tr>
      <w:tr w:rsidR="00BA7478" w:rsidRPr="00446EFE" w14:paraId="43ECEB7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7272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446EFE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446EFE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7B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28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D37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726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76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A1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153 192,70</w:t>
            </w:r>
          </w:p>
        </w:tc>
      </w:tr>
      <w:tr w:rsidR="00BA7478" w:rsidRPr="00446EFE" w14:paraId="4A12747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A3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46EFE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ED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A87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0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AA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465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CF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130 183,80</w:t>
            </w:r>
          </w:p>
        </w:tc>
      </w:tr>
      <w:tr w:rsidR="00BA7478" w:rsidRPr="00446EFE" w14:paraId="4F91CA4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380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D6C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03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37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40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71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AF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130 183,80</w:t>
            </w:r>
          </w:p>
        </w:tc>
      </w:tr>
      <w:tr w:rsidR="00BA7478" w:rsidRPr="00446EFE" w14:paraId="66397E6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E48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91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761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E3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C9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0DE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CE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22 971,90</w:t>
            </w:r>
          </w:p>
        </w:tc>
      </w:tr>
      <w:tr w:rsidR="00BA7478" w:rsidRPr="00446EFE" w14:paraId="1B3A231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96F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DE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9A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771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E2D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DCA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7D6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22 971,90</w:t>
            </w:r>
          </w:p>
        </w:tc>
      </w:tr>
      <w:tr w:rsidR="00BA7478" w:rsidRPr="00446EFE" w14:paraId="5E86CF0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ECFD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70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251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AB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7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3AA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FAA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37,00</w:t>
            </w:r>
          </w:p>
        </w:tc>
      </w:tr>
      <w:tr w:rsidR="00BA7478" w:rsidRPr="00446EFE" w14:paraId="4DF63D4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F88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EE5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ECE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3D9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A3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9F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8D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37,00</w:t>
            </w:r>
          </w:p>
        </w:tc>
      </w:tr>
      <w:tr w:rsidR="00BA7478" w:rsidRPr="00446EFE" w14:paraId="732C2A5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48D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446EFE">
              <w:rPr>
                <w:sz w:val="22"/>
                <w:szCs w:val="22"/>
              </w:rPr>
              <w:t>ТиНАО</w:t>
            </w:r>
            <w:proofErr w:type="spellEnd"/>
            <w:r w:rsidRPr="00446EFE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E1C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0A3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8F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83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D3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94C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807,1</w:t>
            </w:r>
          </w:p>
        </w:tc>
      </w:tr>
      <w:tr w:rsidR="00BA7478" w:rsidRPr="00446EFE" w14:paraId="682D4D0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8A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93F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40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98A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26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04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835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7DD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807,1</w:t>
            </w:r>
          </w:p>
        </w:tc>
      </w:tr>
      <w:tr w:rsidR="00BA7478" w:rsidRPr="00446EFE" w14:paraId="2A770BA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D08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742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4C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532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2C1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DE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DC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1 000,00</w:t>
            </w:r>
          </w:p>
        </w:tc>
      </w:tr>
      <w:tr w:rsidR="00BA7478" w:rsidRPr="00446EFE" w14:paraId="5027573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010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FC1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D1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2C8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CF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3B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E00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1 000,00</w:t>
            </w:r>
          </w:p>
        </w:tc>
      </w:tr>
      <w:tr w:rsidR="00BA7478" w:rsidRPr="00446EFE" w14:paraId="39D8B09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22E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B3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92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C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3A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6A9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2D2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BA7478" w:rsidRPr="00446EFE" w14:paraId="12D0347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97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696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DDE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AF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9C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11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44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BA7478" w:rsidRPr="00446EFE" w14:paraId="1665C21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8D1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F58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8C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1AB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50D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6C2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F8A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BA7478" w:rsidRPr="00446EFE" w14:paraId="461239E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2C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85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32E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9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F0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DC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247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BA7478" w:rsidRPr="00446EFE" w14:paraId="13410AE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802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A23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77A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9C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AF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5A3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EDA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21,50</w:t>
            </w:r>
          </w:p>
        </w:tc>
      </w:tr>
      <w:tr w:rsidR="00BA7478" w:rsidRPr="00446EFE" w14:paraId="4425E37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9FD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8F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F0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294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7F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F98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977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21,50</w:t>
            </w:r>
          </w:p>
        </w:tc>
      </w:tr>
      <w:tr w:rsidR="00BA7478" w:rsidRPr="00446EFE" w14:paraId="7C9030C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BEC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69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00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C5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9ED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53A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0F2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21,50</w:t>
            </w:r>
          </w:p>
        </w:tc>
      </w:tr>
      <w:tr w:rsidR="00BA7478" w:rsidRPr="00446EFE" w14:paraId="1F60058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CA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6F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27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D0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CB2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18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A4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21,50</w:t>
            </w:r>
          </w:p>
        </w:tc>
      </w:tr>
      <w:tr w:rsidR="00BA7478" w:rsidRPr="00446EFE" w14:paraId="52DC262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5C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15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F4F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7B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6A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3C2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115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21,50</w:t>
            </w:r>
          </w:p>
        </w:tc>
      </w:tr>
      <w:tr w:rsidR="00BA7478" w:rsidRPr="00446EFE" w14:paraId="7FD95A4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B7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304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3C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E6E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61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206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A3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21,50</w:t>
            </w:r>
          </w:p>
        </w:tc>
      </w:tr>
      <w:tr w:rsidR="00BA7478" w:rsidRPr="00446EFE" w14:paraId="4708718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9BB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D7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629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5A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AF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752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97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595,80</w:t>
            </w:r>
          </w:p>
        </w:tc>
      </w:tr>
      <w:tr w:rsidR="00BA7478" w:rsidRPr="00446EFE" w14:paraId="785A0E8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6B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F58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E08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86C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AEC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3C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6FA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595,80</w:t>
            </w:r>
          </w:p>
        </w:tc>
      </w:tr>
      <w:tr w:rsidR="00BA7478" w:rsidRPr="00446EFE" w14:paraId="1E32EB8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D9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A77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D45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3D0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82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D4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63C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595,80</w:t>
            </w:r>
          </w:p>
        </w:tc>
      </w:tr>
      <w:tr w:rsidR="00BA7478" w:rsidRPr="00446EFE" w14:paraId="0F177D0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145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B8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8A5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43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41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FAB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E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556,40</w:t>
            </w:r>
          </w:p>
        </w:tc>
      </w:tr>
      <w:tr w:rsidR="00BA7478" w:rsidRPr="00446EFE" w14:paraId="1E15EF9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7DB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E2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E0B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C12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14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6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8A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556,40</w:t>
            </w:r>
          </w:p>
        </w:tc>
      </w:tr>
      <w:tr w:rsidR="00BA7478" w:rsidRPr="00446EFE" w14:paraId="5C02265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2B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D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10D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CD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1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07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49D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39,40</w:t>
            </w:r>
          </w:p>
        </w:tc>
      </w:tr>
      <w:tr w:rsidR="00BA7478" w:rsidRPr="00446EFE" w14:paraId="1116FBD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C0E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6D9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E26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0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5F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0D8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C1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39,40</w:t>
            </w:r>
          </w:p>
        </w:tc>
      </w:tr>
      <w:tr w:rsidR="00BA7478" w:rsidRPr="00446EFE" w14:paraId="5837737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E8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3A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3F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04F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A9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64B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2B2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7 728,70</w:t>
            </w:r>
          </w:p>
        </w:tc>
      </w:tr>
      <w:tr w:rsidR="00BA7478" w:rsidRPr="00446EFE" w14:paraId="43CD51A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FE8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E72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7DE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3D1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4D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87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293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0,00</w:t>
            </w:r>
          </w:p>
        </w:tc>
      </w:tr>
      <w:tr w:rsidR="00BA7478" w:rsidRPr="00446EFE" w14:paraId="32A48E0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D58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46EF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597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AC9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B55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D1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F82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C0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0,00</w:t>
            </w:r>
          </w:p>
        </w:tc>
      </w:tr>
      <w:tr w:rsidR="00BA7478" w:rsidRPr="00446EFE" w14:paraId="7920A7E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C9C8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7A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D8F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BAD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EC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5E4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04B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0,00</w:t>
            </w:r>
          </w:p>
        </w:tc>
      </w:tr>
      <w:tr w:rsidR="00BA7478" w:rsidRPr="00446EFE" w14:paraId="3002E51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35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102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EE3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DB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446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245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617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0,00</w:t>
            </w:r>
          </w:p>
        </w:tc>
      </w:tr>
      <w:tr w:rsidR="00BA7478" w:rsidRPr="00446EFE" w14:paraId="34194DC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625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BC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B8B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A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1F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689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23C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0,00</w:t>
            </w:r>
          </w:p>
        </w:tc>
      </w:tr>
      <w:tr w:rsidR="00BA7478" w:rsidRPr="00446EFE" w14:paraId="3BB6B56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FC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35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CA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B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BD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9AC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BD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0,00</w:t>
            </w:r>
          </w:p>
        </w:tc>
      </w:tr>
      <w:tr w:rsidR="00BA7478" w:rsidRPr="00446EFE" w14:paraId="3724902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40C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46EF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F0D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C13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50D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3D9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2D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7F8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6 987,50</w:t>
            </w:r>
          </w:p>
        </w:tc>
      </w:tr>
      <w:tr w:rsidR="00BA7478" w:rsidRPr="00446EFE" w14:paraId="1204078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D26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46EF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A8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F1E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E4E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90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534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385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2 751,80</w:t>
            </w:r>
          </w:p>
        </w:tc>
      </w:tr>
      <w:tr w:rsidR="00BA7478" w:rsidRPr="00446EFE" w14:paraId="3313C49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75CD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446EF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218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D2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DE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A2B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1B1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9C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6 987,50</w:t>
            </w:r>
          </w:p>
        </w:tc>
      </w:tr>
      <w:tr w:rsidR="00BA7478" w:rsidRPr="00446EFE" w14:paraId="4A214CB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B88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4EE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8C7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3DD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D88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379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EF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2 751,80</w:t>
            </w:r>
          </w:p>
        </w:tc>
      </w:tr>
      <w:tr w:rsidR="00BA7478" w:rsidRPr="00446EFE" w14:paraId="3F2C337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054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DF4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EEC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1A6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15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8D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16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BA7478" w:rsidRPr="00446EFE" w14:paraId="5CAE45E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B1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ADA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51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6A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EA4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C1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B09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BA7478" w:rsidRPr="00446EFE" w14:paraId="5418270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FD6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45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8D8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F5E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09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F1A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2F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31,20</w:t>
            </w:r>
          </w:p>
        </w:tc>
      </w:tr>
      <w:tr w:rsidR="00BA7478" w:rsidRPr="00446EFE" w14:paraId="1F97B19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31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0DF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4B3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98E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5E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955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508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31,20</w:t>
            </w:r>
          </w:p>
        </w:tc>
      </w:tr>
      <w:tr w:rsidR="00BA7478" w:rsidRPr="00446EFE" w14:paraId="3D476EE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0E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2AF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E0C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482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48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46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7F8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31,20</w:t>
            </w:r>
          </w:p>
        </w:tc>
      </w:tr>
      <w:tr w:rsidR="00BA7478" w:rsidRPr="00446EFE" w14:paraId="6B9525F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8BD8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E31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D7E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3CE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87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5EF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5B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4 204,50</w:t>
            </w:r>
          </w:p>
        </w:tc>
      </w:tr>
      <w:tr w:rsidR="00BA7478" w:rsidRPr="00446EFE" w14:paraId="48434CE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235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37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1C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3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666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CBE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C14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4 204,50</w:t>
            </w:r>
          </w:p>
        </w:tc>
      </w:tr>
      <w:tr w:rsidR="00BA7478" w:rsidRPr="00446EFE" w14:paraId="1B0AD7F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30A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F7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E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14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F0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1E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61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4 204,50</w:t>
            </w:r>
          </w:p>
        </w:tc>
      </w:tr>
      <w:tr w:rsidR="00BA7478" w:rsidRPr="00446EFE" w14:paraId="0719E42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D3C9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6A3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693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52E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00B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16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5F4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741,20</w:t>
            </w:r>
          </w:p>
        </w:tc>
      </w:tr>
      <w:tr w:rsidR="00BA7478" w:rsidRPr="00446EFE" w14:paraId="2B04877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A39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33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3CD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A4E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73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D9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BA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741,20</w:t>
            </w:r>
          </w:p>
        </w:tc>
      </w:tr>
      <w:tr w:rsidR="00BA7478" w:rsidRPr="00446EFE" w14:paraId="7792285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46C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3D3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594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5E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89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69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F00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741,20</w:t>
            </w:r>
          </w:p>
        </w:tc>
      </w:tr>
      <w:tr w:rsidR="00BA7478" w:rsidRPr="00446EFE" w14:paraId="6614C1F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A689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446EFE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A0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EA9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79D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F4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6C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D36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741,20</w:t>
            </w:r>
          </w:p>
        </w:tc>
      </w:tr>
      <w:tr w:rsidR="00BA7478" w:rsidRPr="00446EFE" w14:paraId="41A3717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F5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FC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AAE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440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D8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2F9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5D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BA7478" w:rsidRPr="00446EFE" w14:paraId="63A6FF3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BF1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12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1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E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A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4C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880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BA7478" w:rsidRPr="00446EFE" w14:paraId="6D4CDFD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62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7FA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BE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9B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204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FF3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C2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9 661,70</w:t>
            </w:r>
          </w:p>
        </w:tc>
      </w:tr>
      <w:tr w:rsidR="00BA7478" w:rsidRPr="00446EFE" w14:paraId="105AB5C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24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CA1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B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080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C95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BFF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3B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9 661,70</w:t>
            </w:r>
          </w:p>
        </w:tc>
      </w:tr>
      <w:tr w:rsidR="00BA7478" w:rsidRPr="00446EFE" w14:paraId="0772283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46E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CB3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CD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18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42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4FE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298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9 661,70</w:t>
            </w:r>
          </w:p>
        </w:tc>
      </w:tr>
      <w:tr w:rsidR="00BA7478" w:rsidRPr="00446EFE" w14:paraId="1B0107B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AF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E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CF2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D41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D2B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EA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DB8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9 661,70</w:t>
            </w:r>
          </w:p>
        </w:tc>
      </w:tr>
      <w:tr w:rsidR="00BA7478" w:rsidRPr="00446EFE" w14:paraId="0EA6304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BA8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09A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D1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FB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49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70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1A8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BA7478" w:rsidRPr="00446EFE" w14:paraId="30B8473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35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049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AD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24D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3C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64A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0F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BA7478" w:rsidRPr="00446EFE" w14:paraId="2167D68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F14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4E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1E4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BF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C8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F0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CC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BA7478" w:rsidRPr="00446EFE" w14:paraId="20AD9F2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964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8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BD2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AD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798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43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D3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BA7478" w:rsidRPr="00446EFE" w14:paraId="057925C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91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54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E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E54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7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789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95F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BA7478" w:rsidRPr="00446EFE" w14:paraId="6A79868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51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8C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1E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DFE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A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5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42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BA7478" w:rsidRPr="00446EFE" w14:paraId="0C42B2F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E9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20E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356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22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56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87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BCB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BA7478" w:rsidRPr="00446EFE" w14:paraId="42C116A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6F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ED3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3AC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2A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AD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65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E05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BA7478" w:rsidRPr="00446EFE" w14:paraId="7667EF2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2E6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804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7AF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31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9C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5E2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A6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242 277,50</w:t>
            </w:r>
          </w:p>
        </w:tc>
      </w:tr>
      <w:tr w:rsidR="00BA7478" w:rsidRPr="00446EFE" w14:paraId="6103110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FB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EFE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7C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98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DC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3FD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1B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BA7478" w:rsidRPr="00446EFE" w14:paraId="7316BA8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04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7B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66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BA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937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07A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E14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BA7478" w:rsidRPr="00446EFE" w14:paraId="2CEA5A0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C7A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DF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36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1F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AF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9F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83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BA7478" w:rsidRPr="00446EFE" w14:paraId="0104D5E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0D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94C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63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93E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75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681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B64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BA7478" w:rsidRPr="00446EFE" w14:paraId="1853647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92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22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D3A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21A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DD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FA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A4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BA7478" w:rsidRPr="00446EFE" w14:paraId="7367135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C48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8D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41B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6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12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51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03D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BA7478" w:rsidRPr="00446EFE" w14:paraId="51D5ABD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CBD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80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38F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8E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4E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82F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D21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BA7478" w:rsidRPr="00446EFE" w14:paraId="0E4FE28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25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A2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05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814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36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4FD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FE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849,70</w:t>
            </w:r>
          </w:p>
        </w:tc>
      </w:tr>
      <w:tr w:rsidR="00BA7478" w:rsidRPr="00446EFE" w14:paraId="426A19B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33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CE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68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40E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7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15C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61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849,70</w:t>
            </w:r>
          </w:p>
        </w:tc>
      </w:tr>
      <w:tr w:rsidR="00BA7478" w:rsidRPr="00446EFE" w14:paraId="58587F5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D3F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1A4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E3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7AA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2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7F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BE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849,70</w:t>
            </w:r>
          </w:p>
        </w:tc>
      </w:tr>
      <w:tr w:rsidR="00BA7478" w:rsidRPr="00446EFE" w14:paraId="1A07BC9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97F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912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95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E50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53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29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E8C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239 769,10</w:t>
            </w:r>
          </w:p>
        </w:tc>
      </w:tr>
      <w:tr w:rsidR="00BA7478" w:rsidRPr="00446EFE" w14:paraId="75304A2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41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CF1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EA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BC8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1AB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98E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9B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77 058,30</w:t>
            </w:r>
          </w:p>
        </w:tc>
      </w:tr>
      <w:tr w:rsidR="00BA7478" w:rsidRPr="00446EFE" w14:paraId="4BFEAA7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E813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115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35A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D0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2E8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874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CA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77 058,30</w:t>
            </w:r>
          </w:p>
        </w:tc>
      </w:tr>
      <w:tr w:rsidR="00BA7478" w:rsidRPr="00446EFE" w14:paraId="6338580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812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94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F94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C2F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D4C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95C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078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77 058,30</w:t>
            </w:r>
          </w:p>
        </w:tc>
      </w:tr>
      <w:tr w:rsidR="00BA7478" w:rsidRPr="00446EFE" w14:paraId="22756CC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4E5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69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D6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53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594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40F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DE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46 010,20</w:t>
            </w:r>
          </w:p>
        </w:tc>
      </w:tr>
      <w:tr w:rsidR="00BA7478" w:rsidRPr="00446EFE" w14:paraId="094709D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9E68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14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5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CB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D5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A88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B9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46 010,20</w:t>
            </w:r>
          </w:p>
        </w:tc>
      </w:tr>
      <w:tr w:rsidR="00BA7478" w:rsidRPr="00446EFE" w14:paraId="19E4560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8B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97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8B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36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17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F5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D65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46 010,20</w:t>
            </w:r>
          </w:p>
        </w:tc>
      </w:tr>
      <w:tr w:rsidR="00BA7478" w:rsidRPr="00446EFE" w14:paraId="5AA87EC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EC7C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35C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56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A4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D76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3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429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1 497,90</w:t>
            </w:r>
          </w:p>
        </w:tc>
      </w:tr>
      <w:tr w:rsidR="00BA7478" w:rsidRPr="00446EFE" w14:paraId="13EA277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0E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DE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DE7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4D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FE5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223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26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1 497,90</w:t>
            </w:r>
          </w:p>
        </w:tc>
      </w:tr>
      <w:tr w:rsidR="00BA7478" w:rsidRPr="00446EFE" w14:paraId="3E4C1A0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828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37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9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5C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AE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955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F3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1 497,90</w:t>
            </w:r>
          </w:p>
        </w:tc>
      </w:tr>
      <w:tr w:rsidR="00BA7478" w:rsidRPr="00446EFE" w14:paraId="1E0A2A2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034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0C2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680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9F3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116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43E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A8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29 550,20</w:t>
            </w:r>
          </w:p>
        </w:tc>
      </w:tr>
      <w:tr w:rsidR="00BA7478" w:rsidRPr="00446EFE" w14:paraId="74DCCDC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2A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09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6F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CCE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27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BC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83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29 550,20</w:t>
            </w:r>
          </w:p>
        </w:tc>
      </w:tr>
      <w:tr w:rsidR="00BA7478" w:rsidRPr="00446EFE" w14:paraId="1F4DA0D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BB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FA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FBB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57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C6C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872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76A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29 550,20</w:t>
            </w:r>
          </w:p>
        </w:tc>
      </w:tr>
      <w:tr w:rsidR="00BA7478" w:rsidRPr="00446EFE" w14:paraId="12AFC28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61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proofErr w:type="spellStart"/>
            <w:r w:rsidRPr="00446EF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653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EC2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98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61D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B71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1B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162 710,80</w:t>
            </w:r>
          </w:p>
        </w:tc>
      </w:tr>
      <w:tr w:rsidR="00BA7478" w:rsidRPr="00446EFE" w14:paraId="2B2459E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B5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proofErr w:type="spellStart"/>
            <w:r w:rsidRPr="00446EF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D75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FFB0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E4D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1F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C5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D97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162 710,80</w:t>
            </w:r>
          </w:p>
        </w:tc>
      </w:tr>
      <w:tr w:rsidR="00BA7478" w:rsidRPr="00446EFE" w14:paraId="6365A39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106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46EF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A89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7DC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AA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D5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F70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52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160 012,30</w:t>
            </w:r>
          </w:p>
        </w:tc>
      </w:tr>
      <w:tr w:rsidR="00BA7478" w:rsidRPr="00446EFE" w14:paraId="05C9362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1C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DC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1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1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36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93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34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58 164,80</w:t>
            </w:r>
          </w:p>
        </w:tc>
      </w:tr>
      <w:tr w:rsidR="00BA7478" w:rsidRPr="00446EFE" w14:paraId="338F31D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EA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E56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24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5F7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A90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60E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14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58 164,80</w:t>
            </w:r>
          </w:p>
        </w:tc>
      </w:tr>
      <w:tr w:rsidR="00BA7478" w:rsidRPr="00446EFE" w14:paraId="3B1E0AC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39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66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C42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0E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5A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C03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D47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58 164,80</w:t>
            </w:r>
          </w:p>
        </w:tc>
      </w:tr>
      <w:tr w:rsidR="00BA7478" w:rsidRPr="00446EFE" w14:paraId="36F6C51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6DAE" w14:textId="6718B4B5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Благоустройство территории жилой застройки 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99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238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37A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F4E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9F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B47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1 850,20</w:t>
            </w:r>
          </w:p>
        </w:tc>
      </w:tr>
      <w:tr w:rsidR="00BA7478" w:rsidRPr="00446EFE" w14:paraId="57702F0D" w14:textId="77777777" w:rsidTr="00BA7478">
        <w:trPr>
          <w:trHeight w:val="2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80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C1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769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535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5B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6E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D7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1 850,20</w:t>
            </w:r>
          </w:p>
        </w:tc>
      </w:tr>
      <w:tr w:rsidR="00BA7478" w:rsidRPr="00446EFE" w14:paraId="62FF5A5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7A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6B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8C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E3E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6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F9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4CF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1 850,20</w:t>
            </w:r>
          </w:p>
        </w:tc>
      </w:tr>
      <w:tr w:rsidR="00BA7478" w:rsidRPr="00446EFE" w14:paraId="0EF25C7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E6B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CBE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CEC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A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4F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03F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CE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29 771,90</w:t>
            </w:r>
          </w:p>
        </w:tc>
      </w:tr>
      <w:tr w:rsidR="00BA7478" w:rsidRPr="00446EFE" w14:paraId="5C45140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AC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F80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50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B48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A2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1B7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1BA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29 771,90</w:t>
            </w:r>
          </w:p>
        </w:tc>
      </w:tr>
      <w:tr w:rsidR="00BA7478" w:rsidRPr="00446EFE" w14:paraId="7328E45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B8A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479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47C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0BB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4B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D7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354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29 771,90</w:t>
            </w:r>
          </w:p>
        </w:tc>
      </w:tr>
      <w:tr w:rsidR="00BA7478" w:rsidRPr="00446EFE" w14:paraId="6C53E30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FD7A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E32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AA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A7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A76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A78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042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37 511,10</w:t>
            </w:r>
          </w:p>
        </w:tc>
      </w:tr>
      <w:tr w:rsidR="00BA7478" w:rsidRPr="00446EFE" w14:paraId="41BADFC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61B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78A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9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1E3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2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FB8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69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37 511,10</w:t>
            </w:r>
          </w:p>
        </w:tc>
      </w:tr>
      <w:tr w:rsidR="00BA7478" w:rsidRPr="00446EFE" w14:paraId="28575C3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40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FF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4F9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CF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7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761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80E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37 511,10</w:t>
            </w:r>
          </w:p>
        </w:tc>
      </w:tr>
      <w:tr w:rsidR="00BA7478" w:rsidRPr="00446EFE" w14:paraId="1583C12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2BA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992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D7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200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9D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98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11F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34 564,50</w:t>
            </w:r>
          </w:p>
        </w:tc>
      </w:tr>
      <w:tr w:rsidR="00BA7478" w:rsidRPr="00446EFE" w14:paraId="3E892B4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37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46A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9D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18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FB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695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F81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34 564,50</w:t>
            </w:r>
          </w:p>
        </w:tc>
      </w:tr>
      <w:tr w:rsidR="00BA7478" w:rsidRPr="00446EFE" w14:paraId="15EB04C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C38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99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B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84F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9B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CB8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43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34 564,50</w:t>
            </w:r>
          </w:p>
        </w:tc>
      </w:tr>
      <w:tr w:rsidR="00BA7478" w:rsidRPr="00446EFE" w14:paraId="406A0E0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30C20" w14:textId="167B1613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0C8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0D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6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E2B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E8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89E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848,30</w:t>
            </w:r>
          </w:p>
        </w:tc>
      </w:tr>
      <w:tr w:rsidR="00BA7478" w:rsidRPr="00446EFE" w14:paraId="6902F801" w14:textId="77777777" w:rsidTr="00BA7478">
        <w:trPr>
          <w:trHeight w:val="2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0D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66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F52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FD4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5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7D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C39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848,30</w:t>
            </w:r>
          </w:p>
        </w:tc>
      </w:tr>
      <w:tr w:rsidR="00BA7478" w:rsidRPr="00446EFE" w14:paraId="3ED9434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262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FC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E15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9A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77C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9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21E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848,30</w:t>
            </w:r>
          </w:p>
        </w:tc>
      </w:tr>
      <w:tr w:rsidR="00BA7478" w:rsidRPr="00446EFE" w14:paraId="13744B8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23BA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DD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823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440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EC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C45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7B8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8 282,50</w:t>
            </w:r>
          </w:p>
        </w:tc>
      </w:tr>
      <w:tr w:rsidR="00BA7478" w:rsidRPr="00446EFE" w14:paraId="57E8A68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CB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E16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E1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C1F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BC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B11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732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8 282,50</w:t>
            </w:r>
          </w:p>
        </w:tc>
      </w:tr>
      <w:tr w:rsidR="00BA7478" w:rsidRPr="00446EFE" w14:paraId="209C7A7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9EA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29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F1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BBD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FAB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7A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B7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8 282,50</w:t>
            </w:r>
          </w:p>
        </w:tc>
      </w:tr>
      <w:tr w:rsidR="00BA7478" w:rsidRPr="00446EFE" w14:paraId="3C5318A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76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07C6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55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F5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63E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93D1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940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8 282,50</w:t>
            </w:r>
          </w:p>
        </w:tc>
      </w:tr>
      <w:tr w:rsidR="00BA7478" w:rsidRPr="00446EFE" w14:paraId="075EE92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4FB" w14:textId="77777777" w:rsidR="00BA7478" w:rsidRPr="00446EFE" w:rsidRDefault="00BA7478" w:rsidP="00BA7478">
            <w:pPr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6CBF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3E2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8611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3761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7228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45A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1 965,20</w:t>
            </w:r>
          </w:p>
        </w:tc>
      </w:tr>
      <w:tr w:rsidR="00BA7478" w:rsidRPr="00446EFE" w14:paraId="3879D73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123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01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9F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48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89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0DB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9A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1 965,20</w:t>
            </w:r>
          </w:p>
        </w:tc>
      </w:tr>
      <w:tr w:rsidR="00BA7478" w:rsidRPr="00446EFE" w14:paraId="710DEEF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022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E1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05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2AC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03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37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D3E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1 965,20</w:t>
            </w:r>
          </w:p>
        </w:tc>
      </w:tr>
      <w:tr w:rsidR="00BA7478" w:rsidRPr="00446EFE" w14:paraId="539B9BF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CA9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06F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40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BC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80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A9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C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353,00</w:t>
            </w:r>
          </w:p>
        </w:tc>
      </w:tr>
      <w:tr w:rsidR="00BA7478" w:rsidRPr="00446EFE" w14:paraId="574863E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85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B8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2A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0ED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E6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41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90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353,00</w:t>
            </w:r>
          </w:p>
        </w:tc>
      </w:tr>
      <w:tr w:rsidR="00BA7478" w:rsidRPr="00446EFE" w14:paraId="4C3AE1E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BA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B2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43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11A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1F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1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11C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353,00</w:t>
            </w:r>
          </w:p>
        </w:tc>
      </w:tr>
      <w:tr w:rsidR="00BA7478" w:rsidRPr="00446EFE" w14:paraId="1ADF4C5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5FD" w14:textId="77777777" w:rsidR="00BA7478" w:rsidRPr="00446EFE" w:rsidRDefault="00BA7478" w:rsidP="00BA7478">
            <w:pPr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C2C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5D8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5B7D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90D8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7E6B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A172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4 870,20</w:t>
            </w:r>
          </w:p>
        </w:tc>
      </w:tr>
      <w:tr w:rsidR="00BA7478" w:rsidRPr="00446EFE" w14:paraId="4EEA2B4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26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537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AA7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39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3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A8C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5C9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4 870,20</w:t>
            </w:r>
          </w:p>
        </w:tc>
      </w:tr>
      <w:tr w:rsidR="00BA7478" w:rsidRPr="00446EFE" w14:paraId="075DDD5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FC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981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41F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63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7AA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57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F78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4 870,20</w:t>
            </w:r>
          </w:p>
        </w:tc>
      </w:tr>
      <w:tr w:rsidR="00BA7478" w:rsidRPr="00446EFE" w14:paraId="7C54C52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B7F" w14:textId="77777777" w:rsidR="00BA7478" w:rsidRPr="00446EFE" w:rsidRDefault="00BA7478" w:rsidP="00BA7478">
            <w:pPr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3A3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3F84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62A0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C64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11E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F1A" w14:textId="77777777" w:rsidR="00BA7478" w:rsidRPr="00446EFE" w:rsidRDefault="00BA7478" w:rsidP="00BA74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1 094,10</w:t>
            </w:r>
          </w:p>
        </w:tc>
      </w:tr>
      <w:tr w:rsidR="00BA7478" w:rsidRPr="00446EFE" w14:paraId="66FAE06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CB9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A9C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1D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103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DB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6AD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B3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1 094,10</w:t>
            </w:r>
          </w:p>
        </w:tc>
      </w:tr>
      <w:tr w:rsidR="00BA7478" w:rsidRPr="00446EFE" w14:paraId="199AF9B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1C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D9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58D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42A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29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0B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1F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1 094,10</w:t>
            </w:r>
          </w:p>
        </w:tc>
      </w:tr>
      <w:tr w:rsidR="00BA7478" w:rsidRPr="00446EFE" w14:paraId="3DA0831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AEFC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5E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4EB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C79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69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83A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E98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2 586,80</w:t>
            </w:r>
          </w:p>
        </w:tc>
      </w:tr>
      <w:tr w:rsidR="00BA7478" w:rsidRPr="00446EFE" w14:paraId="783D8AB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988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F5C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D7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D7F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F0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2E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D57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63C785D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08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941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57D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43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D9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E6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A4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2A45579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D0C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B1F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A9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839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7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78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404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59891D9B" w14:textId="77777777" w:rsidTr="00BA7478">
        <w:trPr>
          <w:trHeight w:val="2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1A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BF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CB9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98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53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8E5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2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7D09D77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A7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112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19C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75D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F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AD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3A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4871053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1BD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F94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858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BED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74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18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9B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7D33F70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954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26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67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A9F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B1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D2A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7EE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BA7478" w:rsidRPr="00446EFE" w14:paraId="324EED9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D5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2FE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5B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18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3D7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C58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D61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BA7478" w:rsidRPr="00446EFE" w14:paraId="4F65C87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D05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7B6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C7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8C3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E6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B04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97F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BA7478" w:rsidRPr="00446EFE" w14:paraId="366F556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EF4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F2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517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61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74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CF4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31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BA7478" w:rsidRPr="00446EFE" w14:paraId="1D8ACBF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8C0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4A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DB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6E8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B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6C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AC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BA7478" w:rsidRPr="00446EFE" w14:paraId="15F286F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0E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F4A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9E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D4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F1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C84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08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29,30</w:t>
            </w:r>
          </w:p>
        </w:tc>
      </w:tr>
      <w:tr w:rsidR="00BA7478" w:rsidRPr="00446EFE" w14:paraId="7F31EE86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E6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E1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03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94A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564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E7E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DB1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29,30</w:t>
            </w:r>
          </w:p>
        </w:tc>
      </w:tr>
      <w:tr w:rsidR="00BA7478" w:rsidRPr="00446EFE" w14:paraId="137DD3C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7D8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8D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B1A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27D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F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D24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FB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1 096,00</w:t>
            </w:r>
          </w:p>
        </w:tc>
      </w:tr>
      <w:tr w:rsidR="00BA7478" w:rsidRPr="00446EFE" w14:paraId="2FCFEB6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B17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E3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0E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DA8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90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EEB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90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1 096,00</w:t>
            </w:r>
          </w:p>
        </w:tc>
      </w:tr>
      <w:tr w:rsidR="00BA7478" w:rsidRPr="00446EFE" w14:paraId="217A7D0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E04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B6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4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7B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6B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4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BA7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BA7478" w:rsidRPr="00446EFE" w14:paraId="1BD1E489" w14:textId="77777777" w:rsidTr="00BA7478">
        <w:trPr>
          <w:trHeight w:val="2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38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DC0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E9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BEF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214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F2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DA6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BA7478" w:rsidRPr="00446EFE" w14:paraId="3A942AE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EF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36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60C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F0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CA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4AB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B4C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BA7478" w:rsidRPr="00446EFE" w14:paraId="66240FA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BDA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C8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4A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7F3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2A1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32B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3B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BA7478" w:rsidRPr="00446EFE" w14:paraId="21BAB66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B01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DF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348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E9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625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47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CB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13 456,10</w:t>
            </w:r>
          </w:p>
        </w:tc>
      </w:tr>
      <w:tr w:rsidR="00BA7478" w:rsidRPr="00446EFE" w14:paraId="438518DF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879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E6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9C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F8D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92B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5C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690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13 456,10</w:t>
            </w:r>
          </w:p>
        </w:tc>
      </w:tr>
      <w:tr w:rsidR="00BA7478" w:rsidRPr="00446EFE" w14:paraId="1AB530A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8FE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B2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69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62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81E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E09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F09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13 456,10</w:t>
            </w:r>
          </w:p>
        </w:tc>
      </w:tr>
      <w:tr w:rsidR="00BA7478" w:rsidRPr="00446EFE" w14:paraId="38674CE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91A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12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CBA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7FC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00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67C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DE8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BA7478" w:rsidRPr="00446EFE" w14:paraId="573E3FF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7F9F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EAD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88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D6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F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55C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7C5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BA7478" w:rsidRPr="00446EFE" w14:paraId="52F02CE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F10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5FD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C2C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A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98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9C9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B72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BA7478" w:rsidRPr="00446EFE" w14:paraId="310F99B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16F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8F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D79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81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9A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D8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16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9 268,20</w:t>
            </w:r>
          </w:p>
        </w:tc>
      </w:tr>
      <w:tr w:rsidR="00BA7478" w:rsidRPr="00446EFE" w14:paraId="735887E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6DB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7A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243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3B8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DC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74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BD7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9 268,20</w:t>
            </w:r>
          </w:p>
        </w:tc>
      </w:tr>
      <w:tr w:rsidR="00BA7478" w:rsidRPr="00446EFE" w14:paraId="7258DEA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FC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47B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4A0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69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F7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DA1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7A2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1 139,30</w:t>
            </w:r>
          </w:p>
        </w:tc>
      </w:tr>
      <w:tr w:rsidR="00BA7478" w:rsidRPr="00446EFE" w14:paraId="3680BCD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5919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095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591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FB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B6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696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304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1 139,30</w:t>
            </w:r>
          </w:p>
        </w:tc>
      </w:tr>
      <w:tr w:rsidR="00BA7478" w:rsidRPr="00446EFE" w14:paraId="70B255AE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FA0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FD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6E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4E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CA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489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88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19,40</w:t>
            </w:r>
          </w:p>
        </w:tc>
      </w:tr>
      <w:tr w:rsidR="00BA7478" w:rsidRPr="00446EFE" w14:paraId="649EAC9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9F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0EA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1E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A9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10C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419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D4E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19,40</w:t>
            </w:r>
          </w:p>
        </w:tc>
      </w:tr>
      <w:tr w:rsidR="00BA7478" w:rsidRPr="00446EFE" w14:paraId="1AB3D5C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50D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D6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F3E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BF2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F0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2AC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CD3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3 029,20</w:t>
            </w:r>
          </w:p>
        </w:tc>
      </w:tr>
      <w:tr w:rsidR="00BA7478" w:rsidRPr="00446EFE" w14:paraId="69EAD018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914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3B8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DF1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BDF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3C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DF6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4D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2 398,30</w:t>
            </w:r>
          </w:p>
        </w:tc>
      </w:tr>
      <w:tr w:rsidR="00BA7478" w:rsidRPr="00446EFE" w14:paraId="583C569B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D6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0B5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37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28F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C8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7E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F8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0,00</w:t>
            </w:r>
          </w:p>
        </w:tc>
      </w:tr>
      <w:tr w:rsidR="00BA7478" w:rsidRPr="00446EFE" w14:paraId="0A51C21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6422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2E7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607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70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24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A3B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130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0,00</w:t>
            </w:r>
          </w:p>
        </w:tc>
      </w:tr>
      <w:tr w:rsidR="00BA7478" w:rsidRPr="00446EFE" w14:paraId="6E7B70C4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EDC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B3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800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0C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D8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9C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440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2 398,30</w:t>
            </w:r>
          </w:p>
        </w:tc>
      </w:tr>
      <w:tr w:rsidR="00BA7478" w:rsidRPr="00446EFE" w14:paraId="49F993D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4F5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84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29D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4D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1C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C0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0F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2 398,30</w:t>
            </w:r>
          </w:p>
        </w:tc>
      </w:tr>
      <w:tr w:rsidR="00BA7478" w:rsidRPr="00446EFE" w14:paraId="3EC7960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DE4C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B88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E8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05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0A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62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391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610,10</w:t>
            </w:r>
          </w:p>
        </w:tc>
      </w:tr>
      <w:tr w:rsidR="00BA7478" w:rsidRPr="00446EFE" w14:paraId="0C4EF1D9" w14:textId="77777777" w:rsidTr="00BA7478">
        <w:trPr>
          <w:trHeight w:val="2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5C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E77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4F9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5CD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C1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94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C48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610,10</w:t>
            </w:r>
          </w:p>
        </w:tc>
      </w:tr>
      <w:tr w:rsidR="00BA7478" w:rsidRPr="00446EFE" w14:paraId="1190A43C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425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5FC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14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D65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A03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AC6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D5A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610,10</w:t>
            </w:r>
          </w:p>
        </w:tc>
      </w:tr>
      <w:tr w:rsidR="00BA7478" w:rsidRPr="00446EFE" w14:paraId="5CF9035A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95A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BD72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79AF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FC0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18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2A2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8437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20,80</w:t>
            </w:r>
          </w:p>
        </w:tc>
      </w:tr>
      <w:tr w:rsidR="00BA7478" w:rsidRPr="00446EFE" w14:paraId="5845CBB5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793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211C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1FC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28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5D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83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EF8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20,80</w:t>
            </w:r>
          </w:p>
        </w:tc>
      </w:tr>
      <w:tr w:rsidR="00BA7478" w:rsidRPr="00446EFE" w14:paraId="20C8C59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CB67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F06E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6C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39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46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133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5D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20,80</w:t>
            </w:r>
          </w:p>
        </w:tc>
      </w:tr>
      <w:tr w:rsidR="00BA7478" w:rsidRPr="00446EFE" w14:paraId="24652CD9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B46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323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8DB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C3F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481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D1F9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2BD3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40,00</w:t>
            </w:r>
          </w:p>
        </w:tc>
      </w:tr>
      <w:tr w:rsidR="00BA7478" w:rsidRPr="00446EFE" w14:paraId="29AAAF2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499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E7A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6AD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2B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8F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F9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7FD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BA7478" w:rsidRPr="00446EFE" w14:paraId="556A1932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091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082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CA2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5D3F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A25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400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CA99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BA7478" w:rsidRPr="00446EFE" w14:paraId="44FFC753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3E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50B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2E0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DF0A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5F9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AA4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174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BA7478" w:rsidRPr="00446EFE" w14:paraId="127FC0E7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8E66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B154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7ED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02B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B98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6C7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75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BA7478" w:rsidRPr="00446EFE" w14:paraId="54017AB1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1A3C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521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54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280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AB3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1277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D56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BA7478" w:rsidRPr="00446EFE" w14:paraId="3D465E5D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B8F5" w14:textId="77777777" w:rsidR="00BA7478" w:rsidRPr="00446EFE" w:rsidRDefault="00BA7478" w:rsidP="00BA7478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4F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A33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58C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C8AB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18D1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BD2" w14:textId="77777777" w:rsidR="00BA7478" w:rsidRPr="00446EFE" w:rsidRDefault="00BA7478" w:rsidP="00BA7478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BA7478" w:rsidRPr="00446EFE" w14:paraId="7AFEEB30" w14:textId="77777777" w:rsidTr="00BA7478">
        <w:trPr>
          <w:trHeight w:val="20"/>
        </w:trPr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D46" w14:textId="77777777" w:rsidR="00BA7478" w:rsidRPr="00446EFE" w:rsidRDefault="00BA7478" w:rsidP="00BA7478">
            <w:pPr>
              <w:rPr>
                <w:bCs/>
                <w:sz w:val="22"/>
                <w:szCs w:val="22"/>
              </w:rPr>
            </w:pPr>
            <w:proofErr w:type="gramStart"/>
            <w:r w:rsidRPr="00446EFE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2165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6C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0868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77FD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08A4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4C5A" w14:textId="77777777" w:rsidR="00BA7478" w:rsidRPr="00446EFE" w:rsidRDefault="00BA7478" w:rsidP="00BA7478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445 929,80</w:t>
            </w:r>
          </w:p>
        </w:tc>
      </w:tr>
    </w:tbl>
    <w:p w14:paraId="417CF89B" w14:textId="553B9E04" w:rsidR="00E149F3" w:rsidRDefault="00E149F3">
      <w:pPr>
        <w:rPr>
          <w:sz w:val="22"/>
          <w:szCs w:val="22"/>
        </w:rPr>
      </w:pPr>
    </w:p>
    <w:p w14:paraId="1DCD2820" w14:textId="3932D1EB" w:rsidR="006F46EF" w:rsidRDefault="006F46EF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DABFFC9" w14:textId="77777777" w:rsidR="006F46EF" w:rsidRDefault="006F46E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2600880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22E16319" w:rsidR="00BC6FC4" w:rsidRPr="006B55D9" w:rsidRDefault="00BC6FC4" w:rsidP="0041672E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BC6FC4" w:rsidRPr="006B55D9" w:rsidRDefault="00BC6FC4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7412B6CE" w:rsidR="00BC6FC4" w:rsidRPr="008D6408" w:rsidRDefault="00BC6FC4" w:rsidP="0041672E">
                            <w:r w:rsidRPr="00BC6FC4">
                              <w:t>от 17.11.2022 № 2/14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28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VYJw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" strokecolor="white">
                <v:textbox>
                  <w:txbxContent>
                    <w:p w14:paraId="4D07245B" w14:textId="22E16319" w:rsidR="00BC6FC4" w:rsidRPr="006B55D9" w:rsidRDefault="00BC6FC4" w:rsidP="0041672E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260A8669" w14:textId="77777777" w:rsidR="00BC6FC4" w:rsidRPr="006B55D9" w:rsidRDefault="00BC6FC4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7412B6CE" w:rsidR="00BC6FC4" w:rsidRPr="008D6408" w:rsidRDefault="00BC6FC4" w:rsidP="0041672E">
                      <w:r w:rsidRPr="00BC6FC4">
                        <w:t>от 17.11.2022 № 2/14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23505D1F" w:rsidR="00BC6FC4" w:rsidRPr="008D6408" w:rsidRDefault="00BC6FC4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BC6FC4" w:rsidRDefault="00BC6FC4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BC6FC4" w:rsidRPr="008D6408" w:rsidRDefault="00BC6FC4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29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" strokecolor="white">
                <v:textbox>
                  <w:txbxContent>
                    <w:p w14:paraId="37009AE4" w14:textId="23505D1F" w:rsidR="00BC6FC4" w:rsidRPr="008D6408" w:rsidRDefault="00BC6FC4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BC6FC4" w:rsidRDefault="00BC6FC4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BC6FC4" w:rsidRPr="008D6408" w:rsidRDefault="00BC6FC4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A2A5EFF" w14:textId="2516BB56" w:rsidR="00FD0111" w:rsidRPr="00FD0111" w:rsidRDefault="00FD0111" w:rsidP="00FD0111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A050F43" w14:textId="77777777" w:rsidR="00A15AA1" w:rsidRDefault="00A15AA1" w:rsidP="00B71C4F">
      <w:pPr>
        <w:jc w:val="center"/>
        <w:rPr>
          <w:bCs/>
        </w:rPr>
      </w:pPr>
    </w:p>
    <w:p w14:paraId="2B0D8A8C" w14:textId="04624BDD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6C0AA72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559"/>
        <w:gridCol w:w="494"/>
        <w:gridCol w:w="498"/>
        <w:gridCol w:w="567"/>
        <w:gridCol w:w="1418"/>
      </w:tblGrid>
      <w:tr w:rsidR="00446EFE" w:rsidRPr="00446EFE" w14:paraId="596D92A3" w14:textId="77777777" w:rsidTr="00446EFE">
        <w:trPr>
          <w:trHeight w:val="20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1E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8FE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0F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446EFE" w:rsidRPr="00446EFE" w14:paraId="6814CDFA" w14:textId="77777777" w:rsidTr="00446EFE">
        <w:trPr>
          <w:trHeight w:val="20"/>
          <w:tblHeader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4ECE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BA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1E2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6EF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5AC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E00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6FC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</w:tr>
      <w:tr w:rsidR="00446EFE" w:rsidRPr="00446EFE" w14:paraId="0521BADE" w14:textId="77777777" w:rsidTr="00446EFE">
        <w:trPr>
          <w:trHeight w:val="20"/>
          <w:tblHeader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1D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A04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424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70E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58F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E06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</w:t>
            </w:r>
          </w:p>
        </w:tc>
      </w:tr>
      <w:tr w:rsidR="00446EFE" w:rsidRPr="00446EFE" w14:paraId="46C039A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9C67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1FB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8D7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1F7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0CA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BA49" w14:textId="33F3FE5E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9 661,70</w:t>
            </w:r>
          </w:p>
        </w:tc>
      </w:tr>
      <w:tr w:rsidR="00446EFE" w:rsidRPr="00446EFE" w14:paraId="46C0D4F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39F9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F20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6D7F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643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4AC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81FE" w14:textId="61298C9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9 661,70</w:t>
            </w:r>
          </w:p>
        </w:tc>
      </w:tr>
      <w:tr w:rsidR="00446EFE" w:rsidRPr="00446EFE" w14:paraId="24481B4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3D4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6D16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CBCD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EB6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C45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870F" w14:textId="4F26186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9 661,70</w:t>
            </w:r>
          </w:p>
        </w:tc>
      </w:tr>
      <w:tr w:rsidR="00446EFE" w:rsidRPr="00446EFE" w14:paraId="6D55C61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0C1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0A1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28C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A0B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F2A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123" w14:textId="4E2B53D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9 661,70</w:t>
            </w:r>
          </w:p>
        </w:tc>
      </w:tr>
      <w:tr w:rsidR="00446EFE" w:rsidRPr="00446EFE" w14:paraId="491BBFB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923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C3D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A92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C71D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166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706D" w14:textId="63DFEBB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446EFE" w:rsidRPr="00446EFE" w14:paraId="194A738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B41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B40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F930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7EC2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622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CE34" w14:textId="6618DE4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446EFE" w:rsidRPr="00446EFE" w14:paraId="1390DAD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360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433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A5C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2FAF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11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5D4" w14:textId="7D36349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446EFE" w:rsidRPr="00446EFE" w14:paraId="3F761B1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633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3CC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770A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C8B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A1F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B56" w14:textId="4670925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1 840,30</w:t>
            </w:r>
          </w:p>
        </w:tc>
      </w:tr>
      <w:tr w:rsidR="00446EFE" w:rsidRPr="00446EFE" w14:paraId="032D7F0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398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245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F27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30D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FAD1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A818" w14:textId="506219E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446EFE" w:rsidRPr="00446EFE" w14:paraId="7E0E2B0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09D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2B9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03B8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7C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18F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BFC1" w14:textId="12764B5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446EFE" w:rsidRPr="00446EFE" w14:paraId="55A5912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6B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6D8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2DC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2578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3CD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E94A" w14:textId="6B16BDA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446EFE" w:rsidRPr="00446EFE" w14:paraId="147D6F4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53C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74C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93D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A83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B7BF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2DE4" w14:textId="77977CA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7 821,40</w:t>
            </w:r>
          </w:p>
        </w:tc>
      </w:tr>
      <w:tr w:rsidR="00446EFE" w:rsidRPr="00446EFE" w14:paraId="517A2EF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C8E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4B2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1B5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E87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39E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71F1" w14:textId="3A537A76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242 277,50</w:t>
            </w:r>
          </w:p>
        </w:tc>
      </w:tr>
      <w:tr w:rsidR="00446EFE" w:rsidRPr="00446EFE" w14:paraId="6C29D23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89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A52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CE9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4A2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8BFC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0A7" w14:textId="6DD5DCE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446EFE" w:rsidRPr="00446EFE" w14:paraId="59A8A6F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312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414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ABF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E98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21F9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548" w14:textId="4C45313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446EFE" w:rsidRPr="00446EFE" w14:paraId="0C85292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02B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9DF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3AB4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E60E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8CB9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7736" w14:textId="75A0DE0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2 508,40</w:t>
            </w:r>
          </w:p>
        </w:tc>
      </w:tr>
      <w:tr w:rsidR="00446EFE" w:rsidRPr="00446EFE" w14:paraId="14505CF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DBDD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A28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B90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88E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7D33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22F8" w14:textId="1B80E76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446EFE" w:rsidRPr="00446EFE" w14:paraId="1CC5AEC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0D2D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5FF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EB6A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380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09A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6251" w14:textId="42A03D6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446EFE" w:rsidRPr="00446EFE" w14:paraId="42226BF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4D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46C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197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A34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D6F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014C" w14:textId="41E4BB0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446EFE" w:rsidRPr="00446EFE" w14:paraId="4EF98984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FA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3F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DA2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F12C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15B7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DB7" w14:textId="03E539D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1 658,70</w:t>
            </w:r>
          </w:p>
        </w:tc>
      </w:tr>
      <w:tr w:rsidR="00446EFE" w:rsidRPr="00446EFE" w14:paraId="54C2FC8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41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01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3D3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8E4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9E2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CA4E" w14:textId="5E131DE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849,70</w:t>
            </w:r>
          </w:p>
        </w:tc>
      </w:tr>
      <w:tr w:rsidR="00446EFE" w:rsidRPr="00446EFE" w14:paraId="2BA8B15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FD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615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4CA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A0E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CA04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A50" w14:textId="3E4D2F5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849,70</w:t>
            </w:r>
          </w:p>
        </w:tc>
      </w:tr>
      <w:tr w:rsidR="00446EFE" w:rsidRPr="00446EFE" w14:paraId="468CB43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F4A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7E4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ABA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478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9D7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E55B" w14:textId="22B1F39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849,70</w:t>
            </w:r>
          </w:p>
        </w:tc>
      </w:tr>
      <w:tr w:rsidR="00446EFE" w:rsidRPr="00446EFE" w14:paraId="35BA254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975E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A34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A22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C7C7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FE61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68FA" w14:textId="2E723D30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239 769,10</w:t>
            </w:r>
          </w:p>
        </w:tc>
      </w:tr>
      <w:tr w:rsidR="00446EFE" w:rsidRPr="00446EFE" w14:paraId="579F952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C757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2C3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60F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BC5A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CDB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3DAD9" w14:textId="3B8027B1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239 769,10</w:t>
            </w:r>
          </w:p>
        </w:tc>
      </w:tr>
      <w:tr w:rsidR="00446EFE" w:rsidRPr="00446EFE" w14:paraId="415E66A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066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F15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3B2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194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2E2A1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F275" w14:textId="3CEA42AF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77 058,30</w:t>
            </w:r>
          </w:p>
        </w:tc>
      </w:tr>
      <w:tr w:rsidR="00446EFE" w:rsidRPr="00446EFE" w14:paraId="74E347F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9065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655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444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F57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0AD6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8DE" w14:textId="483BBF0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77 058,30</w:t>
            </w:r>
          </w:p>
        </w:tc>
      </w:tr>
      <w:tr w:rsidR="00446EFE" w:rsidRPr="00446EFE" w14:paraId="6B8EDEA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CF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FE9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DD32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A849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682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5D0" w14:textId="522429B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46 010,20</w:t>
            </w:r>
          </w:p>
        </w:tc>
      </w:tr>
      <w:tr w:rsidR="00446EFE" w:rsidRPr="00446EFE" w14:paraId="4177B92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81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EF7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133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A3B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2D4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8E96" w14:textId="18A8237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46 010,20</w:t>
            </w:r>
          </w:p>
        </w:tc>
      </w:tr>
      <w:tr w:rsidR="00446EFE" w:rsidRPr="00446EFE" w14:paraId="17B1EDB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56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F25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B23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EF0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DF2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519" w14:textId="37950BF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46 010,20</w:t>
            </w:r>
          </w:p>
        </w:tc>
      </w:tr>
      <w:tr w:rsidR="00446EFE" w:rsidRPr="00446EFE" w14:paraId="056B992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50B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17A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B459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910A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11B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752B" w14:textId="70E9073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1 497,90</w:t>
            </w:r>
          </w:p>
        </w:tc>
      </w:tr>
      <w:tr w:rsidR="00446EFE" w:rsidRPr="00446EFE" w14:paraId="5B3AF8F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952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C6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CF0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6D5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4BF3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FDC" w14:textId="2A341FC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1 497,90</w:t>
            </w:r>
          </w:p>
        </w:tc>
      </w:tr>
      <w:tr w:rsidR="00446EFE" w:rsidRPr="00446EFE" w14:paraId="6918562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DE7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5B8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DC02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2A48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DA75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1445" w14:textId="7EA18D0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1 497,90</w:t>
            </w:r>
          </w:p>
        </w:tc>
      </w:tr>
      <w:tr w:rsidR="00446EFE" w:rsidRPr="00446EFE" w14:paraId="3C8CA664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2EF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1ED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C94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274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966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9DB" w14:textId="70D3134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29 550,20</w:t>
            </w:r>
          </w:p>
        </w:tc>
      </w:tr>
      <w:tr w:rsidR="00446EFE" w:rsidRPr="00446EFE" w14:paraId="3B7FB0F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306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23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1DE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2795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6ADD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EEC3" w14:textId="26FF9BF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29 550,20</w:t>
            </w:r>
          </w:p>
        </w:tc>
      </w:tr>
      <w:tr w:rsidR="00446EFE" w:rsidRPr="00446EFE" w14:paraId="059A3E7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76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BC8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3CDF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D37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B92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D73E" w14:textId="5CB7A88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29 550,20</w:t>
            </w:r>
          </w:p>
        </w:tc>
      </w:tr>
      <w:tr w:rsidR="00446EFE" w:rsidRPr="00446EFE" w14:paraId="77E8F7F4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603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proofErr w:type="spellStart"/>
            <w:r w:rsidRPr="00446EF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FF3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DF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C3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C73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C679" w14:textId="76F0342E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162 710,80</w:t>
            </w:r>
          </w:p>
        </w:tc>
      </w:tr>
      <w:tr w:rsidR="00446EFE" w:rsidRPr="00446EFE" w14:paraId="552A3C8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057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proofErr w:type="spellStart"/>
            <w:r w:rsidRPr="00446EF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77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2C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ACE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C6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51BB" w14:textId="6B8BFBC0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162 710,80</w:t>
            </w:r>
          </w:p>
        </w:tc>
      </w:tr>
      <w:tr w:rsidR="00446EFE" w:rsidRPr="00446EFE" w14:paraId="5CCFFF5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55AA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46EF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401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6F7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174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99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8611" w14:textId="3929998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160 012,30</w:t>
            </w:r>
          </w:p>
        </w:tc>
      </w:tr>
      <w:tr w:rsidR="00446EFE" w:rsidRPr="00446EFE" w14:paraId="66489EF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52D2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E3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47B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A101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94A8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D1202" w14:textId="1E30901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58 164,80</w:t>
            </w:r>
          </w:p>
        </w:tc>
      </w:tr>
      <w:tr w:rsidR="00446EFE" w:rsidRPr="00446EFE" w14:paraId="467FAB5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FAB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076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56C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185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7C3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AB21D" w14:textId="02A9645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58 164,80</w:t>
            </w:r>
          </w:p>
        </w:tc>
      </w:tr>
      <w:tr w:rsidR="00446EFE" w:rsidRPr="00446EFE" w14:paraId="65631D9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352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EFC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A4D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BA5B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8D1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A89C" w14:textId="66AF9BD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58 164,80</w:t>
            </w:r>
          </w:p>
        </w:tc>
      </w:tr>
      <w:tr w:rsidR="00446EFE" w:rsidRPr="00446EFE" w14:paraId="252A0DE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24D06" w14:textId="2D8672B9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446EFE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9F0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E535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FAB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0A7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F317B" w14:textId="3B00A47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1 850,20</w:t>
            </w:r>
          </w:p>
        </w:tc>
      </w:tr>
      <w:tr w:rsidR="00446EFE" w:rsidRPr="00446EFE" w14:paraId="33C96551" w14:textId="77777777" w:rsidTr="00446EF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548B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303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628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FB7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A19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7293" w14:textId="389C474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1 850,20</w:t>
            </w:r>
          </w:p>
        </w:tc>
      </w:tr>
      <w:tr w:rsidR="00446EFE" w:rsidRPr="00446EFE" w14:paraId="490F4D0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AE4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386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1944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C2E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F03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39F5" w14:textId="24EB02E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1 850,20</w:t>
            </w:r>
          </w:p>
        </w:tc>
      </w:tr>
      <w:tr w:rsidR="00446EFE" w:rsidRPr="00446EFE" w14:paraId="3F40401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34B9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90F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6C5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DF5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BEE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B95F" w14:textId="16DC41A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29 771,90</w:t>
            </w:r>
          </w:p>
        </w:tc>
      </w:tr>
      <w:tr w:rsidR="00446EFE" w:rsidRPr="00446EFE" w14:paraId="7D47CF5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60C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1CF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05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D7D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9B5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CECDD" w14:textId="0E4EFBE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29 771,90</w:t>
            </w:r>
          </w:p>
        </w:tc>
      </w:tr>
      <w:tr w:rsidR="00446EFE" w:rsidRPr="00446EFE" w14:paraId="174EB3E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725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C06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59B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09A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65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CEAE" w14:textId="667B845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29 771,90</w:t>
            </w:r>
          </w:p>
        </w:tc>
      </w:tr>
      <w:tr w:rsidR="00446EFE" w:rsidRPr="00446EFE" w14:paraId="72B8BE0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F585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D2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8E9E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D6C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48F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00552" w14:textId="66AD1DE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37 511,10</w:t>
            </w:r>
          </w:p>
        </w:tc>
      </w:tr>
      <w:tr w:rsidR="00446EFE" w:rsidRPr="00446EFE" w14:paraId="78DCC39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147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F21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46C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1EB0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737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62BE" w14:textId="1DA210D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37 511,10</w:t>
            </w:r>
          </w:p>
        </w:tc>
      </w:tr>
      <w:tr w:rsidR="00446EFE" w:rsidRPr="00446EFE" w14:paraId="7E50E0C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D33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C5B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C41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77B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D85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1FC17" w14:textId="268991F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37 511,10</w:t>
            </w:r>
          </w:p>
        </w:tc>
      </w:tr>
      <w:tr w:rsidR="00446EFE" w:rsidRPr="00446EFE" w14:paraId="4B5DFFC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8F6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7A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6BD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F6B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9BA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3E8A" w14:textId="6CD4705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34 564,50</w:t>
            </w:r>
          </w:p>
        </w:tc>
      </w:tr>
      <w:tr w:rsidR="00446EFE" w:rsidRPr="00446EFE" w14:paraId="01E47F5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939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2D0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D32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E53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05B3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D85F" w14:textId="39901DE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34 564,50</w:t>
            </w:r>
          </w:p>
        </w:tc>
      </w:tr>
      <w:tr w:rsidR="00446EFE" w:rsidRPr="00446EFE" w14:paraId="6F40CE7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FE3C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096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9C1C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F2A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8D7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E1E65" w14:textId="16F9AF7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34 564,50</w:t>
            </w:r>
          </w:p>
        </w:tc>
      </w:tr>
      <w:tr w:rsidR="00446EFE" w:rsidRPr="00446EFE" w14:paraId="088E38F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CEFBD" w14:textId="6CA9831D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46EFE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F71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B1A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549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4226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2CE0" w14:textId="69689D1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848,30</w:t>
            </w:r>
          </w:p>
        </w:tc>
      </w:tr>
      <w:tr w:rsidR="00446EFE" w:rsidRPr="00446EFE" w14:paraId="72C3929A" w14:textId="77777777" w:rsidTr="00446EF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EA7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FB8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EA9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A10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859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F713" w14:textId="6E343F0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848,30</w:t>
            </w:r>
          </w:p>
        </w:tc>
      </w:tr>
      <w:tr w:rsidR="00446EFE" w:rsidRPr="00446EFE" w14:paraId="6571293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242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5F3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83DD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FC7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D37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8611" w14:textId="2947D46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848,30</w:t>
            </w:r>
          </w:p>
        </w:tc>
      </w:tr>
      <w:tr w:rsidR="00446EFE" w:rsidRPr="00446EFE" w14:paraId="27E1B74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2AAD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6D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B3CD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F7C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11F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2E29" w14:textId="3AAB3B69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3 029,20</w:t>
            </w:r>
          </w:p>
        </w:tc>
      </w:tr>
      <w:tr w:rsidR="00446EFE" w:rsidRPr="00446EFE" w14:paraId="3EED5C5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1D9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50C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4A2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1AE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CF99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7C9" w14:textId="3498D35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3 029,20</w:t>
            </w:r>
          </w:p>
        </w:tc>
      </w:tr>
      <w:tr w:rsidR="00446EFE" w:rsidRPr="00446EFE" w14:paraId="4660642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164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82D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E13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52F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0CE1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DB50" w14:textId="798626C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3 029,20</w:t>
            </w:r>
          </w:p>
        </w:tc>
      </w:tr>
      <w:tr w:rsidR="00446EFE" w:rsidRPr="00446EFE" w14:paraId="20A3F7D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039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96C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7C9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9D78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C0C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08A8" w14:textId="2F6ACD7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3 029,20</w:t>
            </w:r>
          </w:p>
        </w:tc>
      </w:tr>
      <w:tr w:rsidR="00446EFE" w:rsidRPr="00446EFE" w14:paraId="62390F5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A32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5FD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1B64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000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3A4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7E6F" w14:textId="2F62821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2 398,30</w:t>
            </w:r>
          </w:p>
        </w:tc>
      </w:tr>
      <w:tr w:rsidR="00446EFE" w:rsidRPr="00446EFE" w14:paraId="55311E3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3FE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1646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53F6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D00B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76B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4FD2" w14:textId="4CAD0AB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2 398,30</w:t>
            </w:r>
          </w:p>
        </w:tc>
      </w:tr>
      <w:tr w:rsidR="00446EFE" w:rsidRPr="00446EFE" w14:paraId="0A8E115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895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E822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4112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9A4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7E3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CC36" w14:textId="572AAAD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2 398,30</w:t>
            </w:r>
          </w:p>
        </w:tc>
      </w:tr>
      <w:tr w:rsidR="00446EFE" w:rsidRPr="00446EFE" w14:paraId="446D830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C8C7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010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316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1D6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ED7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70B4" w14:textId="7E3AE54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610,10</w:t>
            </w:r>
          </w:p>
        </w:tc>
      </w:tr>
      <w:tr w:rsidR="00446EFE" w:rsidRPr="00446EFE" w14:paraId="71BC1FA0" w14:textId="77777777" w:rsidTr="00446EFE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A07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E78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2F32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6A8C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FDE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D888C" w14:textId="5D8AFCA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610,10</w:t>
            </w:r>
          </w:p>
        </w:tc>
      </w:tr>
      <w:tr w:rsidR="00446EFE" w:rsidRPr="00446EFE" w14:paraId="16A6D4B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22E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4DEF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742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4A7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D36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D888" w14:textId="14AE167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610,10</w:t>
            </w:r>
          </w:p>
        </w:tc>
      </w:tr>
      <w:tr w:rsidR="00446EFE" w:rsidRPr="00446EFE" w14:paraId="4A59172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2FC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B17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FE7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0C1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FDA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9FE2F" w14:textId="37B665A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20,80</w:t>
            </w:r>
          </w:p>
        </w:tc>
      </w:tr>
      <w:tr w:rsidR="00446EFE" w:rsidRPr="00446EFE" w14:paraId="7E5494E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46D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CD7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2CA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645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885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3052" w14:textId="602FA61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20,80</w:t>
            </w:r>
          </w:p>
        </w:tc>
      </w:tr>
      <w:tr w:rsidR="00446EFE" w:rsidRPr="00446EFE" w14:paraId="2E5FB74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36F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5B8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1191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534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9EA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DCF6" w14:textId="7032664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20,80</w:t>
            </w:r>
          </w:p>
        </w:tc>
      </w:tr>
      <w:tr w:rsidR="00446EFE" w:rsidRPr="00446EFE" w14:paraId="5223B34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575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8D0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33D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A70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DB5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74BA" w14:textId="4FFA1E3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20,80</w:t>
            </w:r>
          </w:p>
        </w:tc>
      </w:tr>
      <w:tr w:rsidR="00446EFE" w:rsidRPr="00446EFE" w14:paraId="6BE3BFB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F7F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72C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84B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8833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E98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F47A" w14:textId="6201E0F1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7 728,70</w:t>
            </w:r>
          </w:p>
        </w:tc>
      </w:tr>
      <w:tr w:rsidR="00446EFE" w:rsidRPr="00446EFE" w14:paraId="613E0F7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46C2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46EF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46EF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2C1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EB6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8DD3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ADC1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6EFF" w14:textId="035F888D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6 987,50</w:t>
            </w:r>
          </w:p>
        </w:tc>
      </w:tr>
      <w:tr w:rsidR="00446EFE" w:rsidRPr="00446EFE" w14:paraId="6E5F6A2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87A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46EF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578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445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A29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E8B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DCB2" w14:textId="1F3FA8A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446EFE" w:rsidRPr="00446EFE" w14:paraId="0234A96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EE4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446EFE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75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E597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B8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3000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8D11" w14:textId="4E1B649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446EFE" w:rsidRPr="00446EFE" w14:paraId="5455FBF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C4D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99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7EDA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C5F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B31E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518A" w14:textId="5FEA3D7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446EFE" w:rsidRPr="00446EFE" w14:paraId="509566B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1A1B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13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AF5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D14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D623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F4E" w14:textId="3F3CB49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446EFE" w:rsidRPr="00446EFE" w14:paraId="1984CE8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899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765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FF3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536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54A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6F26" w14:textId="0930EB8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2 751,80</w:t>
            </w:r>
          </w:p>
        </w:tc>
      </w:tr>
      <w:tr w:rsidR="00446EFE" w:rsidRPr="00446EFE" w14:paraId="27E4016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D6C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EE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213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961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30ED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7539" w14:textId="23D7427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31,20</w:t>
            </w:r>
          </w:p>
        </w:tc>
      </w:tr>
      <w:tr w:rsidR="00446EFE" w:rsidRPr="00446EFE" w14:paraId="3EE054A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D6B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032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EA2D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DF2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EAB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BC93" w14:textId="4A90F26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31,20</w:t>
            </w:r>
          </w:p>
        </w:tc>
      </w:tr>
      <w:tr w:rsidR="00446EFE" w:rsidRPr="00446EFE" w14:paraId="7294133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713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4AE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3C25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4049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AF8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774" w14:textId="4DF4462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31,20</w:t>
            </w:r>
          </w:p>
        </w:tc>
      </w:tr>
      <w:tr w:rsidR="00446EFE" w:rsidRPr="00446EFE" w14:paraId="57D9A784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F00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43F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20B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5D92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7C03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207F" w14:textId="2F1EC5A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4 204,50</w:t>
            </w:r>
          </w:p>
        </w:tc>
      </w:tr>
      <w:tr w:rsidR="00446EFE" w:rsidRPr="00446EFE" w14:paraId="1A9172E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4B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76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0B1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7DA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D19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70C" w14:textId="1DE3476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4 204,50</w:t>
            </w:r>
          </w:p>
        </w:tc>
      </w:tr>
      <w:tr w:rsidR="00446EFE" w:rsidRPr="00446EFE" w14:paraId="31BC386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77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91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57A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7D4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3F1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7C5" w14:textId="684C7D6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4 204,50</w:t>
            </w:r>
          </w:p>
        </w:tc>
      </w:tr>
      <w:tr w:rsidR="00446EFE" w:rsidRPr="00446EFE" w14:paraId="2FE9108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3146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A1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1E58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179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76C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0949" w14:textId="29642F61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741,20</w:t>
            </w:r>
          </w:p>
        </w:tc>
      </w:tr>
      <w:tr w:rsidR="00446EFE" w:rsidRPr="00446EFE" w14:paraId="4EC6A2B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C0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446EFE">
              <w:rPr>
                <w:sz w:val="22"/>
                <w:szCs w:val="22"/>
              </w:rPr>
              <w:t>территории  поселения</w:t>
            </w:r>
            <w:proofErr w:type="gramEnd"/>
            <w:r w:rsidRPr="00446EFE">
              <w:rPr>
                <w:sz w:val="22"/>
                <w:szCs w:val="22"/>
              </w:rPr>
              <w:t xml:space="preserve"> Михайлово-Ярцевское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65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6BA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52B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2EBA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4AB4" w14:textId="0B3BF88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446EFE" w:rsidRPr="00446EFE" w14:paraId="468A683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A0D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C3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7BA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34B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82B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44DB" w14:textId="623DFAF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446EFE" w:rsidRPr="00446EFE" w14:paraId="78F42FB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E7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446EFE">
              <w:rPr>
                <w:sz w:val="22"/>
                <w:szCs w:val="22"/>
              </w:rPr>
              <w:t>части  участия</w:t>
            </w:r>
            <w:proofErr w:type="gramEnd"/>
            <w:r w:rsidRPr="00446EFE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910E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C08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1808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C056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CB70" w14:textId="6C7A9E7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446EFE" w:rsidRPr="00446EFE" w14:paraId="5F42E78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BFB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B9A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0244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346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3E66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F16" w14:textId="78E40CC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446EFE" w:rsidRPr="00446EFE" w14:paraId="219348A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2ED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A05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520E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D15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85ED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015E" w14:textId="3D9F2B4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741,20</w:t>
            </w:r>
          </w:p>
        </w:tc>
      </w:tr>
      <w:tr w:rsidR="00446EFE" w:rsidRPr="00446EFE" w14:paraId="11BA639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F16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AD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038C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F28D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EDEA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3FE" w14:textId="0C99C9EB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8 282,50</w:t>
            </w:r>
          </w:p>
        </w:tc>
      </w:tr>
      <w:tr w:rsidR="00446EFE" w:rsidRPr="00446EFE" w14:paraId="6CE09FC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74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D0A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DB4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FE8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AE6B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A3A" w14:textId="7D050E8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8 282,50</w:t>
            </w:r>
          </w:p>
        </w:tc>
      </w:tr>
      <w:tr w:rsidR="00446EFE" w:rsidRPr="00446EFE" w14:paraId="46CE88E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7BB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716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5B6F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FB1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1E8B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5BAC" w14:textId="533D520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8 282,50</w:t>
            </w:r>
          </w:p>
        </w:tc>
      </w:tr>
      <w:tr w:rsidR="00446EFE" w:rsidRPr="00446EFE" w14:paraId="6CA860C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72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A21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C83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423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05C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D1E1" w14:textId="322591E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8 282,50</w:t>
            </w:r>
          </w:p>
        </w:tc>
      </w:tr>
      <w:tr w:rsidR="00446EFE" w:rsidRPr="00446EFE" w14:paraId="150C048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8E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9297" w14:textId="77777777" w:rsidR="00446EFE" w:rsidRPr="00446EFE" w:rsidRDefault="00446EFE" w:rsidP="00446EF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A3C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5CD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F8F0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BB01" w14:textId="254976B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1 965,20</w:t>
            </w:r>
          </w:p>
        </w:tc>
      </w:tr>
      <w:tr w:rsidR="00446EFE" w:rsidRPr="00446EFE" w14:paraId="447BABF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AB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A38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AD16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0486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5F45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A3D" w14:textId="11ADA2D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1 965,20</w:t>
            </w:r>
          </w:p>
        </w:tc>
      </w:tr>
      <w:tr w:rsidR="00446EFE" w:rsidRPr="00446EFE" w14:paraId="27B8D3B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E3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6B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229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F239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4341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11A" w14:textId="4387A1F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1 965,20</w:t>
            </w:r>
          </w:p>
        </w:tc>
      </w:tr>
      <w:tr w:rsidR="00446EFE" w:rsidRPr="00446EFE" w14:paraId="471E591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5B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BEF8" w14:textId="77777777" w:rsidR="00446EFE" w:rsidRPr="00446EFE" w:rsidRDefault="00446EFE" w:rsidP="00446EF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00A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778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821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4C21" w14:textId="3D0342E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4 870,20</w:t>
            </w:r>
          </w:p>
        </w:tc>
      </w:tr>
      <w:tr w:rsidR="00446EFE" w:rsidRPr="00446EFE" w14:paraId="08F5DFB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B29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19D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52AC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A31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47D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D42" w14:textId="1C93127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4 870,20</w:t>
            </w:r>
          </w:p>
        </w:tc>
      </w:tr>
      <w:tr w:rsidR="00446EFE" w:rsidRPr="00446EFE" w14:paraId="4F18F5D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B0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1C2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98E4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44E1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1AB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13A8" w14:textId="0DFC58D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4 870,20</w:t>
            </w:r>
          </w:p>
        </w:tc>
      </w:tr>
      <w:tr w:rsidR="00446EFE" w:rsidRPr="00446EFE" w14:paraId="3E75DBB4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080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AC3E" w14:textId="77777777" w:rsidR="00446EFE" w:rsidRPr="00446EFE" w:rsidRDefault="00446EFE" w:rsidP="00446EF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46EF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B85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B81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A7BE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464E" w14:textId="75750D1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1 094,10</w:t>
            </w:r>
          </w:p>
        </w:tc>
      </w:tr>
      <w:tr w:rsidR="00446EFE" w:rsidRPr="00446EFE" w14:paraId="2FB5275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92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72C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2F6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E563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E724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9D1" w14:textId="5F58D41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1 094,10</w:t>
            </w:r>
          </w:p>
        </w:tc>
      </w:tr>
      <w:tr w:rsidR="00446EFE" w:rsidRPr="00446EFE" w14:paraId="3C4BCAC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57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12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7914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F33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3A3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88FB" w14:textId="10FC264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1 094,10</w:t>
            </w:r>
          </w:p>
        </w:tc>
      </w:tr>
      <w:tr w:rsidR="00446EFE" w:rsidRPr="00446EFE" w14:paraId="0473F1A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9DC5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681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AFF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A6F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44D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0622" w14:textId="5F05C5DE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1 125,30</w:t>
            </w:r>
          </w:p>
        </w:tc>
      </w:tr>
      <w:tr w:rsidR="00446EFE" w:rsidRPr="00446EFE" w14:paraId="466C4B1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B9C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24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96A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DD8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719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9CDB" w14:textId="303B32D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446EFE" w:rsidRPr="00446EFE" w14:paraId="02C10B6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4AF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A3E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3F5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BA7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8E9C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57E0" w14:textId="6B3AF80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446EFE" w:rsidRPr="00446EFE" w14:paraId="3D4C8AE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94BB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938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07A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7075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1EE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C85" w14:textId="27D7B10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1 125,30</w:t>
            </w:r>
          </w:p>
        </w:tc>
      </w:tr>
      <w:tr w:rsidR="00446EFE" w:rsidRPr="00446EFE" w14:paraId="06C4F5E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415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1C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0693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1D2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2CA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6002" w14:textId="3F2EFAA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29,30</w:t>
            </w:r>
          </w:p>
        </w:tc>
      </w:tr>
      <w:tr w:rsidR="00446EFE" w:rsidRPr="00446EFE" w14:paraId="1F08816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970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EDF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D176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83E2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5800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DA1E" w14:textId="505BA27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29,30</w:t>
            </w:r>
          </w:p>
        </w:tc>
      </w:tr>
      <w:tr w:rsidR="00446EFE" w:rsidRPr="00446EFE" w14:paraId="054C728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68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FE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6F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74E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E86A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5165" w14:textId="2CA2149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1 096,00</w:t>
            </w:r>
          </w:p>
        </w:tc>
      </w:tr>
      <w:tr w:rsidR="00446EFE" w:rsidRPr="00446EFE" w14:paraId="191EF35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88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738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B239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230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8E4B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911" w14:textId="00E3F1E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1 096,00</w:t>
            </w:r>
          </w:p>
        </w:tc>
      </w:tr>
      <w:tr w:rsidR="00446EFE" w:rsidRPr="00446EFE" w14:paraId="7C88DD0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12FE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7191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C929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105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814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52AD4" w14:textId="7B1E5E2B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272 104,90</w:t>
            </w:r>
          </w:p>
        </w:tc>
      </w:tr>
      <w:tr w:rsidR="00446EFE" w:rsidRPr="00446EFE" w14:paraId="2355043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9D4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F7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49D6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8091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EFB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D1F" w14:textId="09DEE6D2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10 426,90</w:t>
            </w:r>
          </w:p>
        </w:tc>
      </w:tr>
      <w:tr w:rsidR="00446EFE" w:rsidRPr="00446EFE" w14:paraId="21C9DBE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EEA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84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902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BD5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4CED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B699" w14:textId="7215099F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446EFE" w:rsidRPr="00446EFE" w14:paraId="35D1DA3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25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28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4CF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381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58B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4612" w14:textId="40A5E68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446EFE" w:rsidRPr="00446EFE" w14:paraId="00A8DE5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046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C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3808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5D59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DDF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975" w14:textId="54AB4B2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446EFE" w:rsidRPr="00446EFE" w14:paraId="11F6F85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FC2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61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F37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6D7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ADF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FC55" w14:textId="38894FB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446EFE" w:rsidRPr="00446EFE" w14:paraId="76447C0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7B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893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566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841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4C4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14CB" w14:textId="25F03F9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10 426,90</w:t>
            </w:r>
          </w:p>
        </w:tc>
      </w:tr>
      <w:tr w:rsidR="00446EFE" w:rsidRPr="00446EFE" w14:paraId="3B55C08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C89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38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46B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204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7F0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534E" w14:textId="677E827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9 268,20</w:t>
            </w:r>
          </w:p>
        </w:tc>
      </w:tr>
      <w:tr w:rsidR="00446EFE" w:rsidRPr="00446EFE" w14:paraId="10B2125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28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ADC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8130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F861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9B7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54F" w14:textId="3CE169D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9 268,20</w:t>
            </w:r>
          </w:p>
        </w:tc>
      </w:tr>
      <w:tr w:rsidR="00446EFE" w:rsidRPr="00446EFE" w14:paraId="6135962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E4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4D1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F38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853E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752B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D6A" w14:textId="5ECCC700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1 139,30</w:t>
            </w:r>
          </w:p>
        </w:tc>
      </w:tr>
      <w:tr w:rsidR="00446EFE" w:rsidRPr="00446EFE" w14:paraId="0551610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79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118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209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4C6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7745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3B23" w14:textId="6DB59E4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1 139,30</w:t>
            </w:r>
          </w:p>
        </w:tc>
      </w:tr>
      <w:tr w:rsidR="00446EFE" w:rsidRPr="00446EFE" w14:paraId="7CABB21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A6BC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411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D74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3D9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483D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C4C" w14:textId="23E66AC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19,40</w:t>
            </w:r>
          </w:p>
        </w:tc>
      </w:tr>
      <w:tr w:rsidR="00446EFE" w:rsidRPr="00446EFE" w14:paraId="5AB0295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57E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054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8056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0CE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C4F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1E88" w14:textId="5955D29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19,40</w:t>
            </w:r>
          </w:p>
        </w:tc>
      </w:tr>
      <w:tr w:rsidR="00446EFE" w:rsidRPr="00446EFE" w14:paraId="7408CD2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B198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68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EFB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A7F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3A4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67F5" w14:textId="67E385BC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1 461,50</w:t>
            </w:r>
          </w:p>
        </w:tc>
      </w:tr>
      <w:tr w:rsidR="00446EFE" w:rsidRPr="00446EFE" w14:paraId="45A4EDF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FB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FA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985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81D0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397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577B" w14:textId="564724A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707C65E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EB6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9DE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E96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1E97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633E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DFB1" w14:textId="446191D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750783C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8F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62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5C2C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258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492F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E40C" w14:textId="00B0028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1F66039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7A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181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504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21A5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9EA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29BC" w14:textId="72A41C9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2352793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53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DAB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4D6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9D9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78BE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104" w14:textId="41AB742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4075FA5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F8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FB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4D3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45E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AF82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BFD" w14:textId="46E1B45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00DECDF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8B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A12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7593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6AEA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8344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9DA5" w14:textId="6D553C3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467,10</w:t>
            </w:r>
          </w:p>
        </w:tc>
      </w:tr>
      <w:tr w:rsidR="00446EFE" w:rsidRPr="00446EFE" w14:paraId="5A962E5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219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860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E85F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A45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F75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F3C" w14:textId="0284CBD6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446EFE" w:rsidRPr="00446EFE" w14:paraId="7AD0826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E61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417C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578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CA4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7154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18D6" w14:textId="1A1D99F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446EFE" w:rsidRPr="00446EFE" w14:paraId="61E74581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F61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BC05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EB8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87E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1A5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886" w14:textId="7DC8E22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446EFE" w:rsidRPr="00446EFE" w14:paraId="568A29B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5FB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E16D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F148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EF1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DE6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22B4" w14:textId="4BAAF371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994,40</w:t>
            </w:r>
          </w:p>
        </w:tc>
      </w:tr>
      <w:tr w:rsidR="00446EFE" w:rsidRPr="00446EFE" w14:paraId="516FF2D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830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2E5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7C3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6E9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BFF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6596" w14:textId="4D1106D6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595,80</w:t>
            </w:r>
          </w:p>
        </w:tc>
      </w:tr>
      <w:tr w:rsidR="00446EFE" w:rsidRPr="00446EFE" w14:paraId="7526005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5F7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529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5C2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E0FF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C2C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3765" w14:textId="31F1888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595,80</w:t>
            </w:r>
          </w:p>
        </w:tc>
      </w:tr>
      <w:tr w:rsidR="00446EFE" w:rsidRPr="00446EFE" w14:paraId="111B24E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ED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1DC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492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E624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EBD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BF0D" w14:textId="449FEE0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595,80</w:t>
            </w:r>
          </w:p>
        </w:tc>
      </w:tr>
      <w:tr w:rsidR="00446EFE" w:rsidRPr="00446EFE" w14:paraId="60BF398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B59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B787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92CA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9D0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605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B27" w14:textId="766B5BDC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556,40</w:t>
            </w:r>
          </w:p>
        </w:tc>
      </w:tr>
      <w:tr w:rsidR="00446EFE" w:rsidRPr="00446EFE" w14:paraId="32FC9FF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656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284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9E5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21F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903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500" w14:textId="6F19A7D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556,40</w:t>
            </w:r>
          </w:p>
        </w:tc>
      </w:tr>
      <w:tr w:rsidR="00446EFE" w:rsidRPr="00446EFE" w14:paraId="0144665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74F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EFD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42F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674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15A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F2CC" w14:textId="05060A15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39,40</w:t>
            </w:r>
          </w:p>
        </w:tc>
      </w:tr>
      <w:tr w:rsidR="00446EFE" w:rsidRPr="00446EFE" w14:paraId="1C1ADCF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A0A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05B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693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491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880C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2DD3" w14:textId="2514C46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39,40</w:t>
            </w:r>
          </w:p>
        </w:tc>
      </w:tr>
      <w:tr w:rsidR="00446EFE" w:rsidRPr="00446EFE" w14:paraId="382797F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CA8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581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B21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C00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6B5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530" w14:textId="5A28C59D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161 300,70</w:t>
            </w:r>
          </w:p>
        </w:tc>
      </w:tr>
      <w:tr w:rsidR="00446EFE" w:rsidRPr="00446EFE" w14:paraId="6CEEE86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BBC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BAF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7BC1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6A9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D82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F89" w14:textId="3FA2674F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160 279,20</w:t>
            </w:r>
          </w:p>
        </w:tc>
      </w:tr>
      <w:tr w:rsidR="00446EFE" w:rsidRPr="00446EFE" w14:paraId="2B72BEC3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E885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5F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B1C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832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30CE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D2C" w14:textId="53A4A4D8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159 472,10</w:t>
            </w:r>
          </w:p>
        </w:tc>
      </w:tr>
      <w:tr w:rsidR="00446EFE" w:rsidRPr="00446EFE" w14:paraId="56962D1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0725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FB2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991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578E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9A6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DFC" w14:textId="4A4DB4E8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159 472,10</w:t>
            </w:r>
          </w:p>
        </w:tc>
      </w:tr>
      <w:tr w:rsidR="00446EFE" w:rsidRPr="00446EFE" w14:paraId="7FF36E0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D5AC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0D2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CA6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38C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9A4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4C3" w14:textId="10F9CB6F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159 472,10</w:t>
            </w:r>
          </w:p>
        </w:tc>
      </w:tr>
      <w:tr w:rsidR="00446EFE" w:rsidRPr="00446EFE" w14:paraId="468290A7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31C2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A02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558E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DDF5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9DC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58C6" w14:textId="027F5903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6 279,40</w:t>
            </w:r>
          </w:p>
        </w:tc>
      </w:tr>
      <w:tr w:rsidR="00446EFE" w:rsidRPr="00446EFE" w14:paraId="3A62823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1FA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9F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98B8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408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ECC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8769" w14:textId="44507A9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6 279,40</w:t>
            </w:r>
          </w:p>
        </w:tc>
      </w:tr>
      <w:tr w:rsidR="00446EFE" w:rsidRPr="00446EFE" w14:paraId="7C18859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A5E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DA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7D5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1B9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576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0BAB" w14:textId="371646F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6 279,40</w:t>
            </w:r>
          </w:p>
        </w:tc>
      </w:tr>
      <w:tr w:rsidR="00446EFE" w:rsidRPr="00446EFE" w14:paraId="4C056E7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112F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446EFE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446EFE">
              <w:rPr>
                <w:bCs/>
                <w:sz w:val="22"/>
                <w:szCs w:val="22"/>
              </w:rPr>
              <w:t xml:space="preserve">/ Совета депутатов внутригородского муниципального образования в части содержания </w:t>
            </w:r>
            <w:r w:rsidRPr="00446EFE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B9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9A8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EA0C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142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69BE" w14:textId="331295EF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153 192,70</w:t>
            </w:r>
          </w:p>
        </w:tc>
      </w:tr>
      <w:tr w:rsidR="00446EFE" w:rsidRPr="00446EFE" w14:paraId="7685166C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DB2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1E0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119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BEC1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6D2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369" w14:textId="2D9D38F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130 183,80</w:t>
            </w:r>
          </w:p>
        </w:tc>
      </w:tr>
      <w:tr w:rsidR="00446EFE" w:rsidRPr="00446EFE" w14:paraId="55AB478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0EC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E8F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D61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4CE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03F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6C9A" w14:textId="2E66FCAB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130 183,80</w:t>
            </w:r>
          </w:p>
        </w:tc>
      </w:tr>
      <w:tr w:rsidR="00446EFE" w:rsidRPr="00446EFE" w14:paraId="2FAECC5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25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74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750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484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501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6A31" w14:textId="25F5E37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22 971,90</w:t>
            </w:r>
          </w:p>
        </w:tc>
      </w:tr>
      <w:tr w:rsidR="00446EFE" w:rsidRPr="00446EFE" w14:paraId="04E96E7D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0192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2C8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A40B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935C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F2F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63B" w14:textId="44C1B1D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22 971,90</w:t>
            </w:r>
          </w:p>
        </w:tc>
      </w:tr>
      <w:tr w:rsidR="00446EFE" w:rsidRPr="00446EFE" w14:paraId="1A1617B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580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06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34E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A92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4D8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1B53" w14:textId="401A856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37,00</w:t>
            </w:r>
          </w:p>
        </w:tc>
      </w:tr>
      <w:tr w:rsidR="00446EFE" w:rsidRPr="00446EFE" w14:paraId="006C208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BC24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AA2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AD51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9AC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52EB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166C" w14:textId="2D587FA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37,00</w:t>
            </w:r>
          </w:p>
        </w:tc>
      </w:tr>
      <w:tr w:rsidR="00446EFE" w:rsidRPr="00446EFE" w14:paraId="7470E02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899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стимулирования в связи с увеличением интенсивности работы при реализации мероприятий по развитию территорий </w:t>
            </w:r>
            <w:proofErr w:type="spellStart"/>
            <w:r w:rsidRPr="00446EFE">
              <w:rPr>
                <w:sz w:val="22"/>
                <w:szCs w:val="22"/>
              </w:rPr>
              <w:t>ТиНАО</w:t>
            </w:r>
            <w:proofErr w:type="spellEnd"/>
            <w:r w:rsidRPr="00446EFE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C49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04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C76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48FE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09B0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4CB7" w14:textId="4C94738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807,10</w:t>
            </w:r>
          </w:p>
        </w:tc>
      </w:tr>
      <w:tr w:rsidR="00446EFE" w:rsidRPr="00446EFE" w14:paraId="4FAF780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D93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CA8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33 А 04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813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A15D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6ED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D54B" w14:textId="6A4C08F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807,10</w:t>
            </w:r>
          </w:p>
        </w:tc>
      </w:tr>
      <w:tr w:rsidR="00446EFE" w:rsidRPr="00446EFE" w14:paraId="2BE0F83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D5CC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AA4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173D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5B4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069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1FA" w14:textId="7FE82B1A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1 000,00</w:t>
            </w:r>
          </w:p>
        </w:tc>
      </w:tr>
      <w:tr w:rsidR="00446EFE" w:rsidRPr="00446EFE" w14:paraId="4DA1158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4AE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9D5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A51E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1E3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947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742" w14:textId="5DA2EDB8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1 000,00</w:t>
            </w:r>
          </w:p>
        </w:tc>
      </w:tr>
      <w:tr w:rsidR="00446EFE" w:rsidRPr="00446EFE" w14:paraId="405B2EC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988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37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2102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898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F19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DBE8" w14:textId="1A33773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446EFE" w:rsidRPr="00446EFE" w14:paraId="44C8EEA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D18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6C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39A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204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FE6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F774" w14:textId="5B1BC7E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446EFE" w:rsidRPr="00446EFE" w14:paraId="3499994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B3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D1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602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4C6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C08B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6605" w14:textId="2D986D5E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446EFE" w:rsidRPr="00446EFE" w14:paraId="73CF5EB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28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CCC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49AF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400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95D9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9F1" w14:textId="1C1D7DC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1 000,00</w:t>
            </w:r>
          </w:p>
        </w:tc>
      </w:tr>
      <w:tr w:rsidR="00446EFE" w:rsidRPr="00446EFE" w14:paraId="7365885E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5FD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E1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BFC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5689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AC1C7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A73" w14:textId="546EA9AA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21,50</w:t>
            </w:r>
          </w:p>
        </w:tc>
      </w:tr>
      <w:tr w:rsidR="00446EFE" w:rsidRPr="00446EFE" w14:paraId="7018339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000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19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2D01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51B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D89F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9D3" w14:textId="3FEC560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21,50</w:t>
            </w:r>
          </w:p>
        </w:tc>
      </w:tr>
      <w:tr w:rsidR="00446EFE" w:rsidRPr="00446EFE" w14:paraId="0C498AB8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93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CA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C8F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0EC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36E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450" w14:textId="464AE2B3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21,50</w:t>
            </w:r>
          </w:p>
        </w:tc>
      </w:tr>
      <w:tr w:rsidR="00446EFE" w:rsidRPr="00446EFE" w14:paraId="36AE1B56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7D85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EDC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0E64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DE7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F6F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7A4" w14:textId="7401619A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21,50</w:t>
            </w:r>
          </w:p>
        </w:tc>
      </w:tr>
      <w:tr w:rsidR="00446EFE" w:rsidRPr="00446EFE" w14:paraId="00E7595A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64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8E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AC2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350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4E7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2AC" w14:textId="494E2258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21,50</w:t>
            </w:r>
          </w:p>
        </w:tc>
      </w:tr>
      <w:tr w:rsidR="00446EFE" w:rsidRPr="00446EFE" w14:paraId="6C9F22A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581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E7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D00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94DE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D6B5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775F" w14:textId="6CD1493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21,50</w:t>
            </w:r>
          </w:p>
        </w:tc>
      </w:tr>
      <w:tr w:rsidR="00446EFE" w:rsidRPr="00446EFE" w14:paraId="215D0F9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EBF0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CBB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D3E8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3A2D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DAD0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12E" w14:textId="7E292E04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40,00</w:t>
            </w:r>
          </w:p>
        </w:tc>
      </w:tr>
      <w:tr w:rsidR="00446EFE" w:rsidRPr="00446EFE" w14:paraId="313B227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6223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E5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61B8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CB2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5697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9F25" w14:textId="3846322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446EFE" w:rsidRPr="00446EFE" w14:paraId="7272036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DEA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1F0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D53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38AB4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BCF5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EB3A" w14:textId="184266FD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446EFE" w:rsidRPr="00446EFE" w14:paraId="6B95742F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B559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DCC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19D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BE22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1A4E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341" w14:textId="2F1F59E4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446EFE" w:rsidRPr="00446EFE" w14:paraId="3A3C1170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B87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F0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B47F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45FB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B86A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A3C8" w14:textId="001C52B2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446EFE" w:rsidRPr="00446EFE" w14:paraId="2A6D337B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12D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CD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14276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FA5B2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8F2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B8BF" w14:textId="7CA8C149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446EFE" w:rsidRPr="00446EFE" w14:paraId="10A992B2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C316" w14:textId="77777777" w:rsidR="00446EFE" w:rsidRPr="00446EFE" w:rsidRDefault="00446EFE" w:rsidP="00446EFE">
            <w:pPr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ED3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C13D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3F78F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FDD9" w14:textId="77777777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1997" w14:textId="7352682A" w:rsidR="00446EFE" w:rsidRPr="00446EFE" w:rsidRDefault="00446EFE" w:rsidP="00446EFE">
            <w:pPr>
              <w:jc w:val="center"/>
              <w:rPr>
                <w:sz w:val="22"/>
                <w:szCs w:val="22"/>
              </w:rPr>
            </w:pPr>
            <w:r w:rsidRPr="00446EFE">
              <w:rPr>
                <w:sz w:val="22"/>
                <w:szCs w:val="22"/>
              </w:rPr>
              <w:t>40,00</w:t>
            </w:r>
          </w:p>
        </w:tc>
      </w:tr>
      <w:tr w:rsidR="00446EFE" w:rsidRPr="00446EFE" w14:paraId="0EED33C5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C29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5543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2A22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4E3C6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291F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D96C0" w14:textId="446E9946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173 824,90</w:t>
            </w:r>
          </w:p>
        </w:tc>
      </w:tr>
      <w:tr w:rsidR="00446EFE" w:rsidRPr="00446EFE" w14:paraId="75032A59" w14:textId="77777777" w:rsidTr="00446EFE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5C6B" w14:textId="77777777" w:rsidR="00446EFE" w:rsidRPr="00446EFE" w:rsidRDefault="00446EFE" w:rsidP="00446EFE">
            <w:pPr>
              <w:rPr>
                <w:bCs/>
                <w:sz w:val="22"/>
                <w:szCs w:val="22"/>
              </w:rPr>
            </w:pPr>
            <w:proofErr w:type="gramStart"/>
            <w:r w:rsidRPr="00446EFE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60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FCCA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BC75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9DA2" w14:textId="77777777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347B" w14:textId="06A01C8C" w:rsidR="00446EFE" w:rsidRPr="00446EFE" w:rsidRDefault="00446EFE" w:rsidP="00446EFE">
            <w:pPr>
              <w:jc w:val="center"/>
              <w:rPr>
                <w:bCs/>
                <w:sz w:val="22"/>
                <w:szCs w:val="22"/>
              </w:rPr>
            </w:pPr>
            <w:r w:rsidRPr="00446EFE">
              <w:rPr>
                <w:bCs/>
                <w:sz w:val="22"/>
                <w:szCs w:val="22"/>
              </w:rPr>
              <w:t>445 929,80</w:t>
            </w:r>
          </w:p>
        </w:tc>
      </w:tr>
    </w:tbl>
    <w:p w14:paraId="5857C269" w14:textId="77777777" w:rsidR="00446EFE" w:rsidRDefault="00446EFE" w:rsidP="00773DAF">
      <w:pPr>
        <w:rPr>
          <w:sz w:val="22"/>
          <w:szCs w:val="22"/>
        </w:rPr>
      </w:pPr>
    </w:p>
    <w:p w14:paraId="50280B58" w14:textId="2A804C3A" w:rsidR="003D6ACE" w:rsidRDefault="00114B15" w:rsidP="00446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51856FA" w14:textId="1F6ED406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9C8AF56" wp14:editId="1FBA5EAF">
                <wp:simplePos x="0" y="0"/>
                <wp:positionH relativeFrom="margin">
                  <wp:posOffset>2996564</wp:posOffset>
                </wp:positionH>
                <wp:positionV relativeFrom="paragraph">
                  <wp:posOffset>3810</wp:posOffset>
                </wp:positionV>
                <wp:extent cx="2924175" cy="780836"/>
                <wp:effectExtent l="0" t="0" r="28575" b="1968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70A9" w14:textId="672C6FCF" w:rsidR="00BC6FC4" w:rsidRPr="00843D30" w:rsidRDefault="00BC6FC4" w:rsidP="003D6ACE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14:paraId="4050CC13" w14:textId="2741EB7B" w:rsidR="00BC6FC4" w:rsidRPr="00843D30" w:rsidRDefault="00BC6FC4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BC6FC4">
                              <w:t>17.11.2022 №2/14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AF56" id="Text Box 18" o:spid="_x0000_s1030" type="#_x0000_t202" style="position:absolute;left:0;text-align:left;margin-left:235.95pt;margin-top:.3pt;width:230.25pt;height:61.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BEKgIAAFk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" strokecolor="white">
                <v:textbox>
                  <w:txbxContent>
                    <w:p w14:paraId="1BCA70A9" w14:textId="672C6FCF" w:rsidR="00BC6FC4" w:rsidRPr="00843D30" w:rsidRDefault="00BC6FC4" w:rsidP="003D6ACE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14:paraId="4050CC13" w14:textId="2741EB7B" w:rsidR="00BC6FC4" w:rsidRPr="00843D30" w:rsidRDefault="00BC6FC4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BC6FC4">
                        <w:t>17.11.2022 №2/14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9B8E1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7F8AEBF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79F42C7" w14:textId="2F693754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321F849E" w14:textId="564FDD1C" w:rsidR="003D6ACE" w:rsidRDefault="003D6ACE" w:rsidP="00F40E7B">
      <w:pPr>
        <w:ind w:right="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051CDEF" wp14:editId="0DCC1ADF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14650" cy="819150"/>
                <wp:effectExtent l="0" t="0" r="19050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3D6E" w14:textId="4DF1DDF9" w:rsidR="00BC6FC4" w:rsidRPr="00843D30" w:rsidRDefault="00BC6FC4" w:rsidP="003D6AC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CF09009" w14:textId="77777777" w:rsidR="00BC6FC4" w:rsidRDefault="00BC6FC4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3D27267" w14:textId="77777777" w:rsidR="00BC6FC4" w:rsidRPr="00843D30" w:rsidRDefault="00BC6FC4" w:rsidP="003D6ACE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CDEF" id="_x0000_s1031" type="#_x0000_t202" style="position:absolute;left:0;text-align:left;margin-left:178.3pt;margin-top:2.65pt;width:229.5pt;height:64.5pt;z-index:251793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" strokecolor="white">
                <v:textbox>
                  <w:txbxContent>
                    <w:p w14:paraId="627B3D6E" w14:textId="4DF1DDF9" w:rsidR="00BC6FC4" w:rsidRPr="00843D30" w:rsidRDefault="00BC6FC4" w:rsidP="003D6AC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CF09009" w14:textId="77777777" w:rsidR="00BC6FC4" w:rsidRDefault="00BC6FC4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3D27267" w14:textId="77777777" w:rsidR="00BC6FC4" w:rsidRPr="00843D30" w:rsidRDefault="00BC6FC4" w:rsidP="003D6ACE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7C88CF" w14:textId="01F2AFD3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60B493A4" w14:textId="64C5A972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5E54985D" w14:textId="77777777" w:rsidR="003D6ACE" w:rsidRDefault="003D6ACE" w:rsidP="00F40E7B">
      <w:pPr>
        <w:ind w:right="2"/>
        <w:jc w:val="center"/>
        <w:rPr>
          <w:sz w:val="28"/>
          <w:szCs w:val="28"/>
        </w:rPr>
      </w:pPr>
    </w:p>
    <w:p w14:paraId="0F41A49B" w14:textId="18004B47" w:rsidR="00251326" w:rsidRDefault="0047456E" w:rsidP="00F40E7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4A67C" w14:textId="29AA8F21" w:rsidR="00F40E7B" w:rsidRPr="001F3C79" w:rsidRDefault="00F40E7B" w:rsidP="00F40E7B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658"/>
        <w:gridCol w:w="1559"/>
        <w:gridCol w:w="1276"/>
      </w:tblGrid>
      <w:tr w:rsidR="00446EFE" w:rsidRPr="00616DAE" w14:paraId="79487F27" w14:textId="77777777" w:rsidTr="00616DAE">
        <w:trPr>
          <w:trHeight w:val="276"/>
          <w:tblHeader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9882" w14:textId="77777777" w:rsidR="00446EFE" w:rsidRPr="00616DAE" w:rsidRDefault="00446EF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28592" w14:textId="77777777" w:rsidR="00446EFE" w:rsidRPr="00616DAE" w:rsidRDefault="00446EF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23C9" w14:textId="77777777" w:rsidR="00446EFE" w:rsidRPr="00616DAE" w:rsidRDefault="00446EF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2022</w:t>
            </w:r>
          </w:p>
        </w:tc>
      </w:tr>
      <w:tr w:rsidR="00446EFE" w:rsidRPr="00616DAE" w14:paraId="188D6F55" w14:textId="77777777" w:rsidTr="00616DAE">
        <w:trPr>
          <w:trHeight w:val="276"/>
          <w:tblHeader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F0A7" w14:textId="77777777" w:rsidR="00446EFE" w:rsidRPr="00616DAE" w:rsidRDefault="00446EF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72FAD" w14:textId="77777777" w:rsidR="00446EFE" w:rsidRPr="00616DAE" w:rsidRDefault="00446EF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E72C" w14:textId="77777777" w:rsidR="00446EFE" w:rsidRPr="00616DAE" w:rsidRDefault="00446EFE">
            <w:pPr>
              <w:rPr>
                <w:sz w:val="22"/>
                <w:szCs w:val="22"/>
              </w:rPr>
            </w:pPr>
          </w:p>
        </w:tc>
      </w:tr>
      <w:tr w:rsidR="00446EFE" w:rsidRPr="00616DAE" w14:paraId="3D25C81A" w14:textId="77777777" w:rsidTr="00616DAE">
        <w:trPr>
          <w:trHeight w:val="20"/>
          <w:tblHeader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DC62" w14:textId="77777777" w:rsidR="00446EFE" w:rsidRPr="00616DAE" w:rsidRDefault="00446EF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76089" w14:textId="77777777" w:rsidR="00446EFE" w:rsidRPr="00616DAE" w:rsidRDefault="00446EF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45CE" w14:textId="77777777" w:rsidR="00446EFE" w:rsidRPr="00616DAE" w:rsidRDefault="00446EF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</w:t>
            </w:r>
          </w:p>
        </w:tc>
      </w:tr>
      <w:tr w:rsidR="00446EFE" w:rsidRPr="00616DAE" w14:paraId="7940E52F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A663C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EF01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BFB9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9 331,70</w:t>
            </w:r>
          </w:p>
        </w:tc>
      </w:tr>
      <w:tr w:rsidR="00446EFE" w:rsidRPr="00616DAE" w14:paraId="43C5225D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3921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86F8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FCC15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1 840,30</w:t>
            </w:r>
          </w:p>
        </w:tc>
      </w:tr>
      <w:tr w:rsidR="00446EFE" w:rsidRPr="00616DAE" w14:paraId="0F1D497D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105D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C40A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57AD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7 491,40</w:t>
            </w:r>
          </w:p>
        </w:tc>
      </w:tr>
      <w:tr w:rsidR="00446EFE" w:rsidRPr="00616DAE" w14:paraId="7AB4E2F0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F861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9561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872B2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2 508,40</w:t>
            </w:r>
          </w:p>
        </w:tc>
      </w:tr>
      <w:tr w:rsidR="00446EFE" w:rsidRPr="00616DAE" w14:paraId="41FEB31E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30DF2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C106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E14B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1 658,70</w:t>
            </w:r>
          </w:p>
        </w:tc>
      </w:tr>
      <w:tr w:rsidR="00446EFE" w:rsidRPr="00616DAE" w14:paraId="4202244D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A5A91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5041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0B6D0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849,70</w:t>
            </w:r>
          </w:p>
        </w:tc>
      </w:tr>
      <w:tr w:rsidR="00446EFE" w:rsidRPr="00616DAE" w14:paraId="783BBF36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7689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B5A6F" w14:textId="5DD452EC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270B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239 769,10</w:t>
            </w:r>
          </w:p>
        </w:tc>
      </w:tr>
      <w:tr w:rsidR="00446EFE" w:rsidRPr="00616DAE" w14:paraId="1CFE6FDF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8250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B0F1B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42B2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46 010,20</w:t>
            </w:r>
          </w:p>
        </w:tc>
      </w:tr>
      <w:tr w:rsidR="00446EFE" w:rsidRPr="00616DAE" w14:paraId="5AF45B19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6833E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5DB6F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F91B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1 497,90</w:t>
            </w:r>
          </w:p>
        </w:tc>
      </w:tr>
      <w:tr w:rsidR="00446EFE" w:rsidRPr="00616DAE" w14:paraId="11D3064F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A333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C28E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09223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29 550,20</w:t>
            </w:r>
          </w:p>
        </w:tc>
      </w:tr>
      <w:tr w:rsidR="00446EFE" w:rsidRPr="00616DAE" w14:paraId="467D7C84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C403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9396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BBEE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58 164,80</w:t>
            </w:r>
          </w:p>
        </w:tc>
      </w:tr>
      <w:tr w:rsidR="00446EFE" w:rsidRPr="00616DAE" w14:paraId="1D8AE5F3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EB2BD" w14:textId="1984F056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Благоустройство территории жилой застройки</w:t>
            </w:r>
            <w:r w:rsidR="00616DAE">
              <w:rPr>
                <w:sz w:val="22"/>
                <w:szCs w:val="22"/>
              </w:rPr>
              <w:t xml:space="preserve"> </w:t>
            </w:r>
            <w:r w:rsidRPr="00616DAE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BCDE2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62D0B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1 850,20</w:t>
            </w:r>
          </w:p>
        </w:tc>
      </w:tr>
      <w:tr w:rsidR="00446EFE" w:rsidRPr="00616DAE" w14:paraId="403F0921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464EE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ED81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4F32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29 771,90</w:t>
            </w:r>
          </w:p>
        </w:tc>
      </w:tr>
      <w:tr w:rsidR="00446EFE" w:rsidRPr="00616DAE" w14:paraId="4424A94A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1A45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29664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658D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37 511,10</w:t>
            </w:r>
          </w:p>
        </w:tc>
      </w:tr>
      <w:tr w:rsidR="00446EFE" w:rsidRPr="00616DAE" w14:paraId="1840171C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5845" w14:textId="0CD46F34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616DAE">
              <w:rPr>
                <w:sz w:val="22"/>
                <w:szCs w:val="22"/>
              </w:rPr>
              <w:t>ов</w:t>
            </w:r>
            <w:r w:rsidRPr="00616DAE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277C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8068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34 564,50</w:t>
            </w:r>
          </w:p>
        </w:tc>
      </w:tr>
      <w:tr w:rsidR="00446EFE" w:rsidRPr="00616DAE" w14:paraId="766B440A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35447" w14:textId="085518B0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Содержание объектов дворовых территорий</w:t>
            </w:r>
            <w:r w:rsidR="00616DAE">
              <w:rPr>
                <w:sz w:val="22"/>
                <w:szCs w:val="22"/>
              </w:rPr>
              <w:t xml:space="preserve"> </w:t>
            </w:r>
            <w:r w:rsidRPr="00616DAE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1017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73C91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848,30</w:t>
            </w:r>
          </w:p>
        </w:tc>
      </w:tr>
      <w:tr w:rsidR="00446EFE" w:rsidRPr="00616DAE" w14:paraId="33EF398F" w14:textId="77777777" w:rsidTr="00616DAE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2AC6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</w:t>
            </w:r>
            <w:r w:rsidRPr="00616DAE">
              <w:rPr>
                <w:bCs/>
                <w:color w:val="000000"/>
                <w:sz w:val="22"/>
                <w:szCs w:val="22"/>
              </w:rPr>
              <w:lastRenderedPageBreak/>
              <w:t>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BA599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lastRenderedPageBreak/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CDD36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3 029,20</w:t>
            </w:r>
          </w:p>
        </w:tc>
      </w:tr>
      <w:tr w:rsidR="00446EFE" w:rsidRPr="00616DAE" w14:paraId="78C0E2BB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EDB9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FDD0C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00587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2 398,30</w:t>
            </w:r>
          </w:p>
        </w:tc>
      </w:tr>
      <w:tr w:rsidR="00446EFE" w:rsidRPr="00616DAE" w14:paraId="192A94B6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72635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185E9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B207F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610,10</w:t>
            </w:r>
          </w:p>
        </w:tc>
      </w:tr>
      <w:tr w:rsidR="00446EFE" w:rsidRPr="00616DAE" w14:paraId="6EF2A440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7C53D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674B4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D212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20,80</w:t>
            </w:r>
          </w:p>
        </w:tc>
      </w:tr>
      <w:tr w:rsidR="00446EFE" w:rsidRPr="00616DAE" w14:paraId="196CD2CC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0F6D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C341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7BCA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7 728,70</w:t>
            </w:r>
          </w:p>
        </w:tc>
      </w:tr>
      <w:tr w:rsidR="00446EFE" w:rsidRPr="00616DAE" w14:paraId="1F7F3FA5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180DA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5B6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7200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2 751,80</w:t>
            </w:r>
          </w:p>
        </w:tc>
      </w:tr>
      <w:tr w:rsidR="00446EFE" w:rsidRPr="00616DAE" w14:paraId="26B9F56F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6804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61CE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FB85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31,20</w:t>
            </w:r>
          </w:p>
        </w:tc>
      </w:tr>
      <w:tr w:rsidR="00446EFE" w:rsidRPr="00616DAE" w14:paraId="3124D4DE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6E2D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49FCB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1AB8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4 204,50</w:t>
            </w:r>
          </w:p>
        </w:tc>
      </w:tr>
      <w:tr w:rsidR="00446EFE" w:rsidRPr="00616DAE" w14:paraId="461E0EF9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7222F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616DAE">
              <w:rPr>
                <w:sz w:val="22"/>
                <w:szCs w:val="22"/>
              </w:rPr>
              <w:t>части  участия</w:t>
            </w:r>
            <w:proofErr w:type="gramEnd"/>
            <w:r w:rsidRPr="00616DAE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6799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429B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741,20</w:t>
            </w:r>
          </w:p>
        </w:tc>
      </w:tr>
      <w:tr w:rsidR="00446EFE" w:rsidRPr="00616DAE" w14:paraId="273866C8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380F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4382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A493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8 282,50</w:t>
            </w:r>
          </w:p>
        </w:tc>
      </w:tr>
      <w:tr w:rsidR="00446EFE" w:rsidRPr="00616DAE" w14:paraId="74159A19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BD628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8BA7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7EAD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1 965,20</w:t>
            </w:r>
          </w:p>
        </w:tc>
      </w:tr>
      <w:tr w:rsidR="00446EFE" w:rsidRPr="00616DAE" w14:paraId="1046DB33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59675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FD90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6F47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353,00</w:t>
            </w:r>
          </w:p>
        </w:tc>
      </w:tr>
      <w:tr w:rsidR="00446EFE" w:rsidRPr="00616DAE" w14:paraId="23EC7010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3F64B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48A6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0B5A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4 870,20</w:t>
            </w:r>
          </w:p>
        </w:tc>
      </w:tr>
      <w:tr w:rsidR="00446EFE" w:rsidRPr="00616DAE" w14:paraId="02BA132D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CCA9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F47BD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FD70F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1 094,10</w:t>
            </w:r>
          </w:p>
        </w:tc>
      </w:tr>
      <w:tr w:rsidR="00446EFE" w:rsidRPr="00616DAE" w14:paraId="2FA20B81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5138" w14:textId="77777777" w:rsidR="00446EFE" w:rsidRPr="00616DAE" w:rsidRDefault="00446EFE">
            <w:pPr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A575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2C9B" w14:textId="77777777" w:rsidR="00446EFE" w:rsidRPr="00616DAE" w:rsidRDefault="00446EFE" w:rsidP="00616D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16DAE">
              <w:rPr>
                <w:bCs/>
                <w:color w:val="000000"/>
                <w:sz w:val="22"/>
                <w:szCs w:val="22"/>
              </w:rPr>
              <w:t>1 125,30</w:t>
            </w:r>
          </w:p>
        </w:tc>
      </w:tr>
      <w:tr w:rsidR="00446EFE" w:rsidRPr="00616DAE" w14:paraId="40574F01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E5BE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AC79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80F0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1 125,30</w:t>
            </w:r>
          </w:p>
        </w:tc>
      </w:tr>
      <w:tr w:rsidR="00446EFE" w:rsidRPr="00616DAE" w14:paraId="62A64F30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EAEB4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2B52" w14:textId="357E0792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D36A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271 774,90</w:t>
            </w:r>
          </w:p>
        </w:tc>
      </w:tr>
      <w:tr w:rsidR="00446EFE" w:rsidRPr="00616DAE" w14:paraId="14C1EB1A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E1CB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AFE2B" w14:textId="3EF52BBA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6DCB" w14:textId="5E9B678B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</w:p>
        </w:tc>
      </w:tr>
      <w:tr w:rsidR="00446EFE" w:rsidRPr="00616DAE" w14:paraId="13D5DFC9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4FC90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A2264" w14:textId="0AE02BB2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61664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160 012,30</w:t>
            </w:r>
          </w:p>
        </w:tc>
      </w:tr>
      <w:tr w:rsidR="00446EFE" w:rsidRPr="00616DAE" w14:paraId="00863900" w14:textId="77777777" w:rsidTr="00616DAE">
        <w:trPr>
          <w:trHeight w:val="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6D340" w14:textId="77777777" w:rsidR="00446EFE" w:rsidRPr="00616DAE" w:rsidRDefault="00446EF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FEB1" w14:textId="54F90A3A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187DF" w14:textId="77777777" w:rsidR="00446EFE" w:rsidRPr="00616DAE" w:rsidRDefault="00446EFE" w:rsidP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111 762,60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4E2A24" w14:textId="34D7B66D" w:rsidR="003D6ACE" w:rsidRDefault="003D6ACE" w:rsidP="0047456E">
      <w:pPr>
        <w:jc w:val="center"/>
        <w:rPr>
          <w:bCs/>
          <w:sz w:val="22"/>
          <w:szCs w:val="22"/>
        </w:rPr>
      </w:pPr>
      <w:bookmarkStart w:id="1" w:name="_GoBack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AD08747" wp14:editId="597F03D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86075" cy="780836"/>
                <wp:effectExtent l="0" t="0" r="28575" b="196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80071" w14:textId="75D37A8C" w:rsidR="00BC6FC4" w:rsidRPr="00843D30" w:rsidRDefault="00BC6FC4" w:rsidP="003D6ACE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5CC5D46D" w14:textId="015892B1" w:rsidR="00BC6FC4" w:rsidRPr="00843D30" w:rsidRDefault="00BC6FC4" w:rsidP="003D6ACE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Pr="00B53444">
                              <w:t>17.11.2022 №</w:t>
                            </w:r>
                            <w:r w:rsidR="00B53444" w:rsidRPr="00B53444">
                              <w:t>2</w:t>
                            </w:r>
                            <w:r w:rsidRPr="00B53444">
                              <w:t>/</w:t>
                            </w:r>
                            <w:r w:rsidR="00B53444" w:rsidRPr="00B53444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0874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76.05pt;margin-top:.3pt;width:227.25pt;height:61.5pt;z-index:251795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" strokecolor="white">
                <v:textbox>
                  <w:txbxContent>
                    <w:p w14:paraId="5DC80071" w14:textId="75D37A8C" w:rsidR="00BC6FC4" w:rsidRPr="00843D30" w:rsidRDefault="00BC6FC4" w:rsidP="003D6ACE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5CC5D46D" w14:textId="015892B1" w:rsidR="00BC6FC4" w:rsidRPr="00843D30" w:rsidRDefault="00BC6FC4" w:rsidP="003D6ACE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Pr="00B53444">
                        <w:t>17.11.2022 №</w:t>
                      </w:r>
                      <w:r w:rsidR="00B53444" w:rsidRPr="00B53444">
                        <w:t>2</w:t>
                      </w:r>
                      <w:r w:rsidRPr="00B53444">
                        <w:t>/</w:t>
                      </w:r>
                      <w:r w:rsidR="00B53444" w:rsidRPr="00B53444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B3147" w14:textId="7C46DF0C" w:rsidR="003D6ACE" w:rsidRDefault="003D6ACE" w:rsidP="0047456E">
      <w:pPr>
        <w:jc w:val="center"/>
        <w:rPr>
          <w:bCs/>
          <w:sz w:val="22"/>
          <w:szCs w:val="22"/>
        </w:rPr>
      </w:pPr>
    </w:p>
    <w:p w14:paraId="45E7C2AD" w14:textId="3C48E348" w:rsidR="003D6ACE" w:rsidRDefault="003D6ACE" w:rsidP="0047456E">
      <w:pPr>
        <w:jc w:val="center"/>
        <w:rPr>
          <w:bCs/>
          <w:sz w:val="22"/>
          <w:szCs w:val="22"/>
        </w:rPr>
      </w:pPr>
    </w:p>
    <w:p w14:paraId="53440E08" w14:textId="239CF6A3" w:rsidR="003D6ACE" w:rsidRDefault="003D6ACE" w:rsidP="0047456E">
      <w:pPr>
        <w:jc w:val="center"/>
        <w:rPr>
          <w:bCs/>
          <w:sz w:val="22"/>
          <w:szCs w:val="22"/>
        </w:rPr>
      </w:pPr>
    </w:p>
    <w:p w14:paraId="7C3DD7FA" w14:textId="0B4F8013" w:rsidR="003D6ACE" w:rsidRDefault="003D6ACE" w:rsidP="0047456E">
      <w:pPr>
        <w:jc w:val="center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48E7A1D" wp14:editId="5FB8F34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867025" cy="842010"/>
                <wp:effectExtent l="0" t="0" r="28575" b="1524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CFB5" w14:textId="7F5D097C" w:rsidR="00BC6FC4" w:rsidRPr="00843D30" w:rsidRDefault="00BC6FC4" w:rsidP="003D6ACE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351EFE10" w14:textId="77777777" w:rsidR="00BC6FC4" w:rsidRDefault="00BC6FC4" w:rsidP="003D6ACE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01058535" w14:textId="77777777" w:rsidR="00BC6FC4" w:rsidRPr="00843D30" w:rsidRDefault="00BC6FC4" w:rsidP="003D6ACE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7A1D" id="_x0000_s1033" type="#_x0000_t202" style="position:absolute;left:0;text-align:left;margin-left:174.55pt;margin-top:12.9pt;width:225.75pt;height:66.3pt;z-index:251798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" strokecolor="white">
                <v:textbox>
                  <w:txbxContent>
                    <w:p w14:paraId="139ACFB5" w14:textId="7F5D097C" w:rsidR="00BC6FC4" w:rsidRPr="00843D30" w:rsidRDefault="00BC6FC4" w:rsidP="003D6ACE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351EFE10" w14:textId="77777777" w:rsidR="00BC6FC4" w:rsidRDefault="00BC6FC4" w:rsidP="003D6ACE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01058535" w14:textId="77777777" w:rsidR="00BC6FC4" w:rsidRPr="00843D30" w:rsidRDefault="00BC6FC4" w:rsidP="003D6ACE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4ED56" w14:textId="2A1BE5E6" w:rsidR="003D6ACE" w:rsidRDefault="003D6ACE" w:rsidP="0047456E">
      <w:pPr>
        <w:jc w:val="center"/>
        <w:rPr>
          <w:bCs/>
          <w:sz w:val="22"/>
          <w:szCs w:val="22"/>
        </w:rPr>
      </w:pPr>
    </w:p>
    <w:p w14:paraId="09A0E90B" w14:textId="18026FCF" w:rsidR="003D6ACE" w:rsidRDefault="003D6ACE" w:rsidP="0047456E">
      <w:pPr>
        <w:jc w:val="center"/>
        <w:rPr>
          <w:bCs/>
          <w:sz w:val="22"/>
          <w:szCs w:val="22"/>
        </w:rPr>
      </w:pPr>
    </w:p>
    <w:p w14:paraId="308828C0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546ACF83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15C7CCFF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175D3CA3" w14:textId="77777777" w:rsidR="003D6ACE" w:rsidRDefault="003D6ACE" w:rsidP="0047456E">
      <w:pPr>
        <w:jc w:val="center"/>
        <w:rPr>
          <w:bCs/>
          <w:sz w:val="22"/>
          <w:szCs w:val="22"/>
        </w:rPr>
      </w:pPr>
    </w:p>
    <w:p w14:paraId="27AF768C" w14:textId="4C4F4029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747"/>
        <w:gridCol w:w="722"/>
        <w:gridCol w:w="3950"/>
        <w:gridCol w:w="1578"/>
      </w:tblGrid>
      <w:tr w:rsidR="00616DAE" w:rsidRPr="00616DAE" w14:paraId="0C9E959B" w14:textId="77777777" w:rsidTr="00616DAE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89F43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AF59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34A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C12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16DAE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616DAE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616DAE" w:rsidRPr="00616DAE" w14:paraId="730BC41B" w14:textId="77777777" w:rsidTr="00616DAE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008C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7DF43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CCF677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180714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4478F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A02C1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87CBB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5EAE0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5E26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8E2A6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</w:p>
        </w:tc>
      </w:tr>
      <w:tr w:rsidR="00616DAE" w:rsidRPr="00616DAE" w14:paraId="622F71CD" w14:textId="77777777" w:rsidTr="00616DA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6F3CCA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BEA53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D93CEF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35AF0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C49948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92ECE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571E6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F4EF6" w14:textId="77777777" w:rsidR="00616DAE" w:rsidRPr="00616DAE" w:rsidRDefault="00616DAE">
            <w:pPr>
              <w:jc w:val="center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501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05B2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 xml:space="preserve">        31 021,80   </w:t>
            </w:r>
          </w:p>
        </w:tc>
      </w:tr>
      <w:tr w:rsidR="00616DAE" w:rsidRPr="00616DAE" w14:paraId="1E3BEC5F" w14:textId="77777777" w:rsidTr="00616DA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B44A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6D85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8412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90F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1E55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5FDF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C24E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117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CD21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43DA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 xml:space="preserve">        31 021,80   </w:t>
            </w:r>
          </w:p>
        </w:tc>
      </w:tr>
      <w:tr w:rsidR="00616DAE" w:rsidRPr="00616DAE" w14:paraId="5302609D" w14:textId="77777777" w:rsidTr="00616D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BABF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211C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DC0E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4D75B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A8D5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C701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19C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B0EC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FCDC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616DAE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616DAE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8DCA" w14:textId="77777777" w:rsidR="00616DAE" w:rsidRPr="00616DAE" w:rsidRDefault="00616DAE">
            <w:pPr>
              <w:jc w:val="center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 xml:space="preserve">        31 021,80   </w:t>
            </w:r>
          </w:p>
        </w:tc>
      </w:tr>
      <w:tr w:rsidR="00616DAE" w:rsidRPr="00616DAE" w14:paraId="22B23C2A" w14:textId="77777777" w:rsidTr="00616DA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45E6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3A61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936D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B7D90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C34D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071C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A877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E1A1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B5D3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65C6" w14:textId="77777777" w:rsidR="00616DAE" w:rsidRPr="00616DAE" w:rsidRDefault="00616DAE">
            <w:pPr>
              <w:jc w:val="right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 xml:space="preserve">-     414 908,00   </w:t>
            </w:r>
          </w:p>
        </w:tc>
      </w:tr>
      <w:tr w:rsidR="00616DAE" w:rsidRPr="00616DAE" w14:paraId="51CCC309" w14:textId="77777777" w:rsidTr="00616DA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EBEE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C6AD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C40D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DB19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26A5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C9A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191B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EFA2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500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F6FD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1949" w14:textId="77777777" w:rsidR="00616DAE" w:rsidRPr="00616DAE" w:rsidRDefault="00616DAE">
            <w:pPr>
              <w:jc w:val="right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-     414 908,00   </w:t>
            </w:r>
          </w:p>
        </w:tc>
      </w:tr>
      <w:tr w:rsidR="00616DAE" w:rsidRPr="00616DAE" w14:paraId="25A3F7A5" w14:textId="77777777" w:rsidTr="00616DA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0EFB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7D6F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0BC1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AB7A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4248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B1A1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2F6C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3C72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510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9EB4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4F8F" w14:textId="77777777" w:rsidR="00616DAE" w:rsidRPr="00616DAE" w:rsidRDefault="00616DAE">
            <w:pPr>
              <w:jc w:val="right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-     414 908,00   </w:t>
            </w:r>
          </w:p>
        </w:tc>
      </w:tr>
      <w:tr w:rsidR="00616DAE" w:rsidRPr="00616DAE" w14:paraId="5618C884" w14:textId="77777777" w:rsidTr="00616DA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02E7D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3811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C907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FE43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3FB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F36C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175A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C7FA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510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78BD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F054" w14:textId="77777777" w:rsidR="00616DAE" w:rsidRPr="00616DAE" w:rsidRDefault="00616DAE">
            <w:pPr>
              <w:jc w:val="right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-     414 908,00   </w:t>
            </w:r>
          </w:p>
        </w:tc>
      </w:tr>
      <w:tr w:rsidR="00616DAE" w:rsidRPr="00616DAE" w14:paraId="4CA5A340" w14:textId="77777777" w:rsidTr="00616DA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4F7D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33896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CBF4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140C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0A57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A0B8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8902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0D95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F0B6" w14:textId="77777777" w:rsidR="00616DAE" w:rsidRPr="00616DAE" w:rsidRDefault="00616DAE">
            <w:pPr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3908" w14:textId="77777777" w:rsidR="00616DAE" w:rsidRPr="00616DAE" w:rsidRDefault="00616DAE">
            <w:pPr>
              <w:jc w:val="right"/>
              <w:rPr>
                <w:bCs/>
                <w:sz w:val="22"/>
                <w:szCs w:val="22"/>
              </w:rPr>
            </w:pPr>
            <w:r w:rsidRPr="00616DAE">
              <w:rPr>
                <w:bCs/>
                <w:sz w:val="22"/>
                <w:szCs w:val="22"/>
              </w:rPr>
              <w:t xml:space="preserve">      445 929,80   </w:t>
            </w:r>
          </w:p>
        </w:tc>
      </w:tr>
      <w:tr w:rsidR="00616DAE" w:rsidRPr="00616DAE" w14:paraId="31D73EC8" w14:textId="77777777" w:rsidTr="00616DA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A2B3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6C57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321A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E9E3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6629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EB5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953A6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DD3F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600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A0D7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219D" w14:textId="77777777" w:rsidR="00616DAE" w:rsidRPr="00616DAE" w:rsidRDefault="00616DAE">
            <w:pPr>
              <w:jc w:val="right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      445 929,80   </w:t>
            </w:r>
          </w:p>
        </w:tc>
      </w:tr>
      <w:tr w:rsidR="00616DAE" w:rsidRPr="00616DAE" w14:paraId="418820CC" w14:textId="77777777" w:rsidTr="00616DA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41B8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F92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0CD4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F07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E734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B305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ADD9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07F1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610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8589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C292" w14:textId="77777777" w:rsidR="00616DAE" w:rsidRPr="00616DAE" w:rsidRDefault="00616DAE">
            <w:pPr>
              <w:jc w:val="right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      445 929,80   </w:t>
            </w:r>
          </w:p>
        </w:tc>
      </w:tr>
      <w:tr w:rsidR="00616DAE" w:rsidRPr="00616DAE" w14:paraId="4346F9D8" w14:textId="77777777" w:rsidTr="00616DA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1012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53D6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15A7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8A80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1A61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D8D3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EB79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4C1D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610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AF22" w14:textId="77777777" w:rsidR="00616DAE" w:rsidRPr="00616DAE" w:rsidRDefault="00616DAE">
            <w:pPr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607A" w14:textId="77777777" w:rsidR="00616DAE" w:rsidRPr="00616DAE" w:rsidRDefault="00616DAE">
            <w:pPr>
              <w:jc w:val="right"/>
              <w:rPr>
                <w:sz w:val="22"/>
                <w:szCs w:val="22"/>
              </w:rPr>
            </w:pPr>
            <w:r w:rsidRPr="00616DAE">
              <w:rPr>
                <w:sz w:val="22"/>
                <w:szCs w:val="22"/>
              </w:rPr>
              <w:t xml:space="preserve">      445 929,80   </w:t>
            </w:r>
          </w:p>
        </w:tc>
      </w:tr>
    </w:tbl>
    <w:p w14:paraId="062C598F" w14:textId="177A1291" w:rsidR="00C446E9" w:rsidRDefault="00C446E9" w:rsidP="00C446E9">
      <w:pPr>
        <w:tabs>
          <w:tab w:val="left" w:pos="7485"/>
        </w:tabs>
        <w:rPr>
          <w:b/>
        </w:rPr>
      </w:pPr>
    </w:p>
    <w:p w14:paraId="798A00F7" w14:textId="77777777" w:rsidR="00C446E9" w:rsidRPr="00C446E9" w:rsidRDefault="00C446E9" w:rsidP="00C446E9"/>
    <w:p w14:paraId="57B20108" w14:textId="3600DF30" w:rsidR="00C446E9" w:rsidRPr="00C446E9" w:rsidRDefault="00C446E9" w:rsidP="00C446E9"/>
    <w:p w14:paraId="78685F8D" w14:textId="7E568179" w:rsidR="0047456E" w:rsidRPr="00C446E9" w:rsidRDefault="0047456E" w:rsidP="00C446E9">
      <w:pPr>
        <w:tabs>
          <w:tab w:val="left" w:pos="2085"/>
        </w:tabs>
      </w:pPr>
    </w:p>
    <w:sectPr w:rsidR="0047456E" w:rsidRPr="00C446E9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8BE3" w14:textId="77777777" w:rsidR="001530CC" w:rsidRDefault="001530CC">
      <w:r>
        <w:separator/>
      </w:r>
    </w:p>
  </w:endnote>
  <w:endnote w:type="continuationSeparator" w:id="0">
    <w:p w14:paraId="37888501" w14:textId="77777777" w:rsidR="001530CC" w:rsidRDefault="0015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E" w14:textId="77777777" w:rsidR="00BC6FC4" w:rsidRDefault="00BC6FC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BC6FC4" w:rsidRDefault="00BC6FC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5D79" w14:textId="33E05994" w:rsidR="00BC6FC4" w:rsidRDefault="00BC6FC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44">
      <w:rPr>
        <w:rStyle w:val="a5"/>
        <w:noProof/>
      </w:rPr>
      <w:t>22</w:t>
    </w:r>
    <w:r>
      <w:rPr>
        <w:rStyle w:val="a5"/>
      </w:rPr>
      <w:fldChar w:fldCharType="end"/>
    </w:r>
  </w:p>
  <w:p w14:paraId="0DA0D1E9" w14:textId="77777777" w:rsidR="00BC6FC4" w:rsidRDefault="00BC6FC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CBA6" w14:textId="77777777" w:rsidR="001530CC" w:rsidRDefault="001530CC">
      <w:r>
        <w:separator/>
      </w:r>
    </w:p>
  </w:footnote>
  <w:footnote w:type="continuationSeparator" w:id="0">
    <w:p w14:paraId="3007E12C" w14:textId="77777777" w:rsidR="001530CC" w:rsidRDefault="0015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0CC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32167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19A6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6AC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46EF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6B73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16DAE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5D3"/>
    <w:rsid w:val="0069687E"/>
    <w:rsid w:val="00696F1D"/>
    <w:rsid w:val="00697C7D"/>
    <w:rsid w:val="00697F5E"/>
    <w:rsid w:val="006A0092"/>
    <w:rsid w:val="006A02BB"/>
    <w:rsid w:val="006A0515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6EF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293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4B6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5AA1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3444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478"/>
    <w:rsid w:val="00BA7729"/>
    <w:rsid w:val="00BA77A3"/>
    <w:rsid w:val="00BA7DD7"/>
    <w:rsid w:val="00BB1A68"/>
    <w:rsid w:val="00BB46EB"/>
    <w:rsid w:val="00BB6E25"/>
    <w:rsid w:val="00BC1FC1"/>
    <w:rsid w:val="00BC2B15"/>
    <w:rsid w:val="00BC2E41"/>
    <w:rsid w:val="00BC6161"/>
    <w:rsid w:val="00BC68B2"/>
    <w:rsid w:val="00BC6FC4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BF7085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446E9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EB9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3E6C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36940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011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31C8-7F65-46C1-AF20-CB8131D4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26</cp:revision>
  <cp:lastPrinted>2022-11-17T11:55:00Z</cp:lastPrinted>
  <dcterms:created xsi:type="dcterms:W3CDTF">2021-06-10T13:41:00Z</dcterms:created>
  <dcterms:modified xsi:type="dcterms:W3CDTF">2022-11-17T11:56:00Z</dcterms:modified>
</cp:coreProperties>
</file>