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9CF" w:rsidRDefault="00CB49CF" w:rsidP="00CB49CF">
      <w:pPr>
        <w:pStyle w:val="a3"/>
        <w:rPr>
          <w:rFonts w:ascii="Arial" w:hAnsi="Arial" w:cs="Arial"/>
          <w:b w:val="0"/>
          <w:sz w:val="24"/>
          <w:szCs w:val="24"/>
        </w:rPr>
      </w:pPr>
      <w:bookmarkStart w:id="0" w:name="_GoBack"/>
      <w:bookmarkEnd w:id="0"/>
      <w:r>
        <w:rPr>
          <w:noProof/>
          <w:u w:val="none"/>
        </w:rPr>
        <w:drawing>
          <wp:anchor distT="0" distB="0" distL="114300" distR="114300" simplePos="0" relativeHeight="251659264" behindDoc="0" locked="0" layoutInCell="1" allowOverlap="1">
            <wp:simplePos x="0" y="0"/>
            <wp:positionH relativeFrom="column">
              <wp:align>center</wp:align>
            </wp:positionH>
            <wp:positionV relativeFrom="paragraph">
              <wp:posOffset>94615</wp:posOffset>
            </wp:positionV>
            <wp:extent cx="554400" cy="687600"/>
            <wp:effectExtent l="0" t="0" r="0" b="0"/>
            <wp:wrapNone/>
            <wp:docPr id="3" name="Рисунок 3" descr="Описание: Михайлово-Ярцевское - герб кон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ихайлово-Ярцевское - герб кон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400" cy="687600"/>
                    </a:xfrm>
                    <a:prstGeom prst="rect">
                      <a:avLst/>
                    </a:prstGeom>
                    <a:noFill/>
                  </pic:spPr>
                </pic:pic>
              </a:graphicData>
            </a:graphic>
            <wp14:sizeRelH relativeFrom="page">
              <wp14:pctWidth>0</wp14:pctWidth>
            </wp14:sizeRelH>
            <wp14:sizeRelV relativeFrom="page">
              <wp14:pctHeight>0</wp14:pctHeight>
            </wp14:sizeRelV>
          </wp:anchor>
        </w:drawing>
      </w:r>
    </w:p>
    <w:p w:rsidR="00CB49CF" w:rsidRDefault="00CB49CF" w:rsidP="00CB49CF">
      <w:pPr>
        <w:pStyle w:val="a3"/>
        <w:rPr>
          <w:rFonts w:ascii="Arial" w:hAnsi="Arial" w:cs="Arial"/>
          <w:b w:val="0"/>
          <w:sz w:val="24"/>
          <w:szCs w:val="24"/>
        </w:rPr>
      </w:pPr>
    </w:p>
    <w:p w:rsidR="00CB49CF" w:rsidRPr="003C7C3A" w:rsidRDefault="003C7C3A" w:rsidP="003C7C3A">
      <w:pPr>
        <w:pStyle w:val="a3"/>
        <w:tabs>
          <w:tab w:val="left" w:pos="5700"/>
        </w:tabs>
        <w:jc w:val="left"/>
        <w:rPr>
          <w:rFonts w:ascii="Arial" w:hAnsi="Arial" w:cs="Arial"/>
          <w:sz w:val="24"/>
          <w:szCs w:val="24"/>
          <w:u w:val="none"/>
        </w:rPr>
      </w:pPr>
      <w:r w:rsidRPr="003C7C3A">
        <w:rPr>
          <w:rFonts w:ascii="Arial" w:hAnsi="Arial" w:cs="Arial"/>
          <w:b w:val="0"/>
          <w:sz w:val="24"/>
          <w:szCs w:val="24"/>
          <w:u w:val="none"/>
        </w:rPr>
        <w:tab/>
      </w:r>
      <w:r>
        <w:rPr>
          <w:rFonts w:ascii="Arial" w:hAnsi="Arial" w:cs="Arial"/>
          <w:b w:val="0"/>
          <w:sz w:val="24"/>
          <w:szCs w:val="24"/>
          <w:u w:val="none"/>
        </w:rPr>
        <w:t xml:space="preserve">                            </w:t>
      </w:r>
    </w:p>
    <w:p w:rsidR="00CB49CF" w:rsidRPr="00740241" w:rsidRDefault="00740241" w:rsidP="00740241">
      <w:pPr>
        <w:tabs>
          <w:tab w:val="left" w:pos="7320"/>
        </w:tabs>
        <w:rPr>
          <w:rFonts w:ascii="Arial" w:hAnsi="Arial" w:cs="Arial"/>
          <w:b/>
          <w:sz w:val="24"/>
          <w:szCs w:val="24"/>
        </w:rPr>
      </w:pPr>
      <w:r>
        <w:rPr>
          <w:rFonts w:ascii="Arial" w:hAnsi="Arial" w:cs="Arial"/>
          <w:sz w:val="24"/>
          <w:szCs w:val="24"/>
        </w:rPr>
        <w:tab/>
      </w:r>
      <w:r>
        <w:rPr>
          <w:rFonts w:ascii="Arial" w:hAnsi="Arial" w:cs="Arial"/>
          <w:sz w:val="24"/>
          <w:szCs w:val="24"/>
        </w:rPr>
        <w:tab/>
        <w:t xml:space="preserve">       </w:t>
      </w:r>
    </w:p>
    <w:p w:rsidR="00CB49CF" w:rsidRPr="00740241" w:rsidRDefault="00CB49CF" w:rsidP="00CB49CF">
      <w:pPr>
        <w:spacing w:after="0"/>
        <w:jc w:val="center"/>
        <w:rPr>
          <w:rFonts w:ascii="Times New Roman" w:hAnsi="Times New Roman" w:cs="Times New Roman"/>
          <w:b/>
          <w:sz w:val="28"/>
          <w:szCs w:val="28"/>
        </w:rPr>
      </w:pPr>
      <w:r w:rsidRPr="00740241">
        <w:rPr>
          <w:rFonts w:ascii="Times New Roman" w:hAnsi="Times New Roman" w:cs="Times New Roman"/>
          <w:b/>
          <w:sz w:val="28"/>
          <w:szCs w:val="28"/>
        </w:rPr>
        <w:t>СОВЕТ ДЕПУТАТОВ</w:t>
      </w:r>
    </w:p>
    <w:p w:rsidR="00CB49CF" w:rsidRPr="00740241" w:rsidRDefault="00CB49CF" w:rsidP="00CB49CF">
      <w:pPr>
        <w:jc w:val="center"/>
        <w:rPr>
          <w:rFonts w:ascii="Times New Roman" w:hAnsi="Times New Roman" w:cs="Times New Roman"/>
          <w:b/>
          <w:sz w:val="28"/>
          <w:szCs w:val="28"/>
        </w:rPr>
      </w:pPr>
      <w:r w:rsidRPr="00740241">
        <w:rPr>
          <w:rFonts w:ascii="Times New Roman" w:hAnsi="Times New Roman" w:cs="Times New Roman"/>
          <w:b/>
          <w:sz w:val="28"/>
          <w:szCs w:val="28"/>
        </w:rPr>
        <w:t xml:space="preserve"> ПОСЕЛЕНИЯ МИХАЙЛОВО-ЯРЦЕВСКОЕ  В ГОРОДЕ МОСКВЕ</w:t>
      </w:r>
    </w:p>
    <w:p w:rsidR="00CB49CF" w:rsidRPr="00B45DF4" w:rsidRDefault="00CB49CF" w:rsidP="00CB49CF">
      <w:pPr>
        <w:jc w:val="center"/>
        <w:outlineLvl w:val="0"/>
        <w:rPr>
          <w:rFonts w:ascii="Arial" w:hAnsi="Arial" w:cs="Arial"/>
          <w:b/>
          <w:sz w:val="24"/>
          <w:szCs w:val="24"/>
        </w:rPr>
      </w:pPr>
      <w:r w:rsidRPr="00B45DF4">
        <w:rPr>
          <w:rFonts w:ascii="Arial" w:hAnsi="Arial" w:cs="Arial"/>
          <w:b/>
          <w:sz w:val="24"/>
          <w:szCs w:val="24"/>
        </w:rPr>
        <w:t>Р Е Ш Е Н И Е</w:t>
      </w:r>
    </w:p>
    <w:p w:rsidR="007F5086" w:rsidRPr="00EA05D7" w:rsidRDefault="00FC3257" w:rsidP="00CB49CF">
      <w:pPr>
        <w:jc w:val="both"/>
        <w:rPr>
          <w:rFonts w:ascii="Arial" w:hAnsi="Arial" w:cs="Arial"/>
          <w:sz w:val="24"/>
          <w:szCs w:val="24"/>
        </w:rPr>
      </w:pPr>
      <w:r>
        <w:rPr>
          <w:rFonts w:ascii="Arial" w:hAnsi="Arial" w:cs="Arial"/>
          <w:sz w:val="24"/>
          <w:szCs w:val="24"/>
        </w:rPr>
        <w:t>21 февраля 2019</w:t>
      </w:r>
      <w:r w:rsidR="00CB49CF" w:rsidRPr="00EA05D7">
        <w:rPr>
          <w:rFonts w:ascii="Arial" w:hAnsi="Arial" w:cs="Arial"/>
          <w:sz w:val="24"/>
          <w:szCs w:val="24"/>
        </w:rPr>
        <w:t xml:space="preserve">г.                                                </w:t>
      </w:r>
      <w:r w:rsidR="00FD7A9A">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sidR="00BD58CA">
        <w:rPr>
          <w:rFonts w:ascii="Arial" w:hAnsi="Arial" w:cs="Arial"/>
          <w:sz w:val="24"/>
          <w:szCs w:val="24"/>
        </w:rPr>
        <w:t>1</w:t>
      </w:r>
      <w:r w:rsidR="003C7C3A">
        <w:rPr>
          <w:rFonts w:ascii="Arial" w:hAnsi="Arial" w:cs="Arial"/>
          <w:sz w:val="24"/>
          <w:szCs w:val="24"/>
        </w:rPr>
        <w:t>/</w:t>
      </w:r>
      <w:r w:rsidR="00BD58CA">
        <w:rPr>
          <w:rFonts w:ascii="Arial" w:hAnsi="Arial" w:cs="Arial"/>
          <w:sz w:val="24"/>
          <w:szCs w:val="24"/>
        </w:rPr>
        <w:t>2</w:t>
      </w:r>
    </w:p>
    <w:p w:rsidR="00CB49CF" w:rsidRPr="00EA05D7" w:rsidRDefault="00BF1E66" w:rsidP="00740241">
      <w:pPr>
        <w:tabs>
          <w:tab w:val="left" w:pos="3686"/>
          <w:tab w:val="left" w:pos="4395"/>
          <w:tab w:val="left" w:pos="4678"/>
        </w:tabs>
        <w:spacing w:after="0" w:line="240" w:lineRule="auto"/>
        <w:ind w:right="4677"/>
        <w:jc w:val="both"/>
        <w:rPr>
          <w:rFonts w:ascii="Arial" w:hAnsi="Arial" w:cs="Arial"/>
          <w:color w:val="000000"/>
          <w:sz w:val="24"/>
          <w:szCs w:val="24"/>
        </w:rPr>
      </w:pPr>
      <w:r w:rsidRPr="00BF1E66">
        <w:rPr>
          <w:rFonts w:ascii="Arial" w:hAnsi="Arial" w:cs="Arial"/>
          <w:color w:val="000000"/>
          <w:sz w:val="24"/>
          <w:szCs w:val="24"/>
        </w:rPr>
        <w:t>Отчёт Главы поселения Михайлово-Ярцевское о результатах своей деятельности и деятельности Совета депутатов поселения Михайлово-Я</w:t>
      </w:r>
      <w:r w:rsidR="00FC3257">
        <w:rPr>
          <w:rFonts w:ascii="Arial" w:hAnsi="Arial" w:cs="Arial"/>
          <w:color w:val="000000"/>
          <w:sz w:val="24"/>
          <w:szCs w:val="24"/>
        </w:rPr>
        <w:t>рцевское в городе Москве за 2018</w:t>
      </w:r>
      <w:r w:rsidR="00E71FC2">
        <w:rPr>
          <w:rFonts w:ascii="Arial" w:hAnsi="Arial" w:cs="Arial"/>
          <w:color w:val="000000"/>
          <w:sz w:val="24"/>
          <w:szCs w:val="24"/>
        </w:rPr>
        <w:t xml:space="preserve"> год</w:t>
      </w:r>
    </w:p>
    <w:p w:rsidR="00CB49CF" w:rsidRPr="00EA05D7" w:rsidRDefault="00CB49CF" w:rsidP="00CB49CF">
      <w:pPr>
        <w:spacing w:after="0" w:line="240" w:lineRule="auto"/>
        <w:jc w:val="both"/>
        <w:rPr>
          <w:rFonts w:ascii="Arial" w:hAnsi="Arial" w:cs="Arial"/>
          <w:color w:val="000000"/>
          <w:sz w:val="24"/>
          <w:szCs w:val="24"/>
        </w:rPr>
      </w:pPr>
    </w:p>
    <w:p w:rsidR="00AA744F" w:rsidRPr="00EA05D7" w:rsidRDefault="00AA744F" w:rsidP="00CB49CF">
      <w:pPr>
        <w:spacing w:after="0" w:line="240" w:lineRule="auto"/>
        <w:jc w:val="both"/>
        <w:rPr>
          <w:rFonts w:ascii="Arial" w:hAnsi="Arial" w:cs="Arial"/>
          <w:color w:val="000000"/>
          <w:sz w:val="24"/>
          <w:szCs w:val="24"/>
        </w:rPr>
      </w:pPr>
    </w:p>
    <w:p w:rsidR="00CB49CF" w:rsidRPr="00B45DF4" w:rsidRDefault="00B45DF4" w:rsidP="00F12C32">
      <w:pPr>
        <w:tabs>
          <w:tab w:val="left" w:pos="0"/>
        </w:tabs>
        <w:spacing w:after="0" w:line="240" w:lineRule="auto"/>
        <w:ind w:firstLine="709"/>
        <w:jc w:val="both"/>
        <w:rPr>
          <w:rFonts w:ascii="Arial" w:hAnsi="Arial" w:cs="Arial"/>
          <w:color w:val="000000"/>
          <w:sz w:val="24"/>
          <w:szCs w:val="24"/>
        </w:rPr>
      </w:pPr>
      <w:r w:rsidRPr="00B45DF4">
        <w:rPr>
          <w:rFonts w:ascii="Arial" w:hAnsi="Arial" w:cs="Arial"/>
          <w:sz w:val="24"/>
          <w:szCs w:val="24"/>
        </w:rPr>
        <w:t>В соответствии с</w:t>
      </w:r>
      <w:r w:rsidR="007F7410" w:rsidRPr="00B45DF4">
        <w:rPr>
          <w:rFonts w:ascii="Arial" w:hAnsi="Arial" w:cs="Arial"/>
          <w:sz w:val="24"/>
          <w:szCs w:val="24"/>
        </w:rPr>
        <w:t xml:space="preserve"> </w:t>
      </w:r>
      <w:r w:rsidRPr="00740241">
        <w:rPr>
          <w:rFonts w:ascii="Arial" w:eastAsia="Calibri" w:hAnsi="Arial" w:cs="Arial"/>
          <w:sz w:val="24"/>
          <w:szCs w:val="24"/>
          <w:lang w:eastAsia="ru-RU"/>
        </w:rPr>
        <w:t>Федеральным законом</w:t>
      </w:r>
      <w:r w:rsidR="005A665E" w:rsidRPr="005A665E">
        <w:t xml:space="preserve"> </w:t>
      </w:r>
      <w:r w:rsidR="005A665E" w:rsidRPr="005A665E">
        <w:rPr>
          <w:rFonts w:ascii="Arial" w:eastAsia="Calibri" w:hAnsi="Arial" w:cs="Arial"/>
          <w:sz w:val="24"/>
          <w:szCs w:val="24"/>
          <w:lang w:eastAsia="ru-RU"/>
        </w:rPr>
        <w:t>от 06.10.2003г. №131-ФЗ</w:t>
      </w:r>
      <w:r w:rsidRPr="00740241">
        <w:rPr>
          <w:rFonts w:ascii="Arial" w:eastAsia="Calibri" w:hAnsi="Arial" w:cs="Arial"/>
          <w:sz w:val="24"/>
          <w:szCs w:val="24"/>
          <w:lang w:eastAsia="ru-RU"/>
        </w:rPr>
        <w:t xml:space="preserve"> «Об общих принципах организации местного самоуправления в Российской Федерации»</w:t>
      </w:r>
      <w:r w:rsidRPr="00B45DF4">
        <w:rPr>
          <w:rFonts w:ascii="Arial" w:eastAsia="Calibri" w:hAnsi="Arial" w:cs="Arial"/>
          <w:sz w:val="24"/>
          <w:szCs w:val="24"/>
          <w:lang w:eastAsia="ru-RU"/>
        </w:rPr>
        <w:t>,</w:t>
      </w:r>
      <w:r w:rsidRPr="00B45DF4">
        <w:rPr>
          <w:rFonts w:ascii="Arial" w:hAnsi="Arial" w:cs="Arial"/>
          <w:sz w:val="24"/>
          <w:szCs w:val="24"/>
        </w:rPr>
        <w:t xml:space="preserve"> Законом города Москвы от 06.11.2002г. №56 «Об организации местного самоуправления в городе Москве», п.4 ст.10</w:t>
      </w:r>
      <w:r w:rsidR="007F7410" w:rsidRPr="00B45DF4">
        <w:rPr>
          <w:rFonts w:ascii="Arial" w:hAnsi="Arial" w:cs="Arial"/>
          <w:sz w:val="24"/>
          <w:szCs w:val="24"/>
        </w:rPr>
        <w:t xml:space="preserve"> Устава поселения Михайлово-Ярцевское в городе Москве, з</w:t>
      </w:r>
      <w:r w:rsidR="00CB49CF" w:rsidRPr="00B45DF4">
        <w:rPr>
          <w:rFonts w:ascii="Arial" w:hAnsi="Arial" w:cs="Arial"/>
          <w:sz w:val="24"/>
          <w:szCs w:val="24"/>
        </w:rPr>
        <w:t xml:space="preserve">аслушав и обсудив </w:t>
      </w:r>
      <w:r w:rsidR="00740241" w:rsidRPr="00B45DF4">
        <w:rPr>
          <w:rFonts w:ascii="Arial" w:hAnsi="Arial" w:cs="Arial"/>
          <w:color w:val="000000"/>
          <w:sz w:val="24"/>
          <w:szCs w:val="24"/>
        </w:rPr>
        <w:t>отчёт Главы</w:t>
      </w:r>
      <w:r w:rsidR="00CB49CF" w:rsidRPr="00B45DF4">
        <w:rPr>
          <w:rFonts w:ascii="Arial" w:hAnsi="Arial" w:cs="Arial"/>
          <w:color w:val="000000"/>
          <w:sz w:val="24"/>
          <w:szCs w:val="24"/>
        </w:rPr>
        <w:t xml:space="preserve"> </w:t>
      </w:r>
      <w:r w:rsidR="003C7C3A" w:rsidRPr="00B45DF4">
        <w:rPr>
          <w:rFonts w:ascii="Arial" w:hAnsi="Arial" w:cs="Arial"/>
          <w:color w:val="000000"/>
          <w:sz w:val="24"/>
          <w:szCs w:val="24"/>
        </w:rPr>
        <w:t xml:space="preserve">поселения </w:t>
      </w:r>
      <w:r w:rsidR="00CB49CF" w:rsidRPr="00B45DF4">
        <w:rPr>
          <w:rFonts w:ascii="Arial" w:hAnsi="Arial" w:cs="Arial"/>
          <w:color w:val="000000"/>
          <w:sz w:val="24"/>
          <w:szCs w:val="24"/>
        </w:rPr>
        <w:t xml:space="preserve">Михайлово-Ярцевское </w:t>
      </w:r>
      <w:r w:rsidR="00AF00D6">
        <w:rPr>
          <w:rFonts w:ascii="Arial" w:hAnsi="Arial" w:cs="Arial"/>
          <w:color w:val="000000"/>
          <w:sz w:val="24"/>
          <w:szCs w:val="24"/>
        </w:rPr>
        <w:t xml:space="preserve">Г.К. Загорского </w:t>
      </w:r>
      <w:r w:rsidR="00BF1E66" w:rsidRPr="00BF1E66">
        <w:rPr>
          <w:rFonts w:ascii="Arial" w:hAnsi="Arial" w:cs="Arial"/>
          <w:color w:val="000000"/>
          <w:sz w:val="24"/>
          <w:szCs w:val="24"/>
        </w:rPr>
        <w:t>о результатах своей деятельности и деятельности Совета депутатов поселения Михайлово-Я</w:t>
      </w:r>
      <w:r w:rsidR="00FC3257">
        <w:rPr>
          <w:rFonts w:ascii="Arial" w:hAnsi="Arial" w:cs="Arial"/>
          <w:color w:val="000000"/>
          <w:sz w:val="24"/>
          <w:szCs w:val="24"/>
        </w:rPr>
        <w:t>рцевское в городе Москве за 2018</w:t>
      </w:r>
      <w:r w:rsidR="005A665E">
        <w:rPr>
          <w:rFonts w:ascii="Arial" w:hAnsi="Arial" w:cs="Arial"/>
          <w:color w:val="000000"/>
          <w:sz w:val="24"/>
          <w:szCs w:val="24"/>
        </w:rPr>
        <w:t xml:space="preserve"> год</w:t>
      </w:r>
      <w:r w:rsidR="00BF1E66">
        <w:rPr>
          <w:rFonts w:ascii="Arial" w:hAnsi="Arial" w:cs="Arial"/>
          <w:color w:val="000000"/>
          <w:sz w:val="24"/>
          <w:szCs w:val="24"/>
        </w:rPr>
        <w:t>,</w:t>
      </w:r>
    </w:p>
    <w:p w:rsidR="00CB49CF" w:rsidRPr="00B45DF4" w:rsidRDefault="00CB49CF" w:rsidP="00CB49CF">
      <w:pPr>
        <w:spacing w:after="0" w:line="240" w:lineRule="auto"/>
        <w:jc w:val="both"/>
        <w:rPr>
          <w:rFonts w:ascii="Arial" w:hAnsi="Arial" w:cs="Arial"/>
          <w:sz w:val="24"/>
          <w:szCs w:val="24"/>
        </w:rPr>
      </w:pPr>
    </w:p>
    <w:p w:rsidR="00CB49CF" w:rsidRPr="00EA05D7" w:rsidRDefault="00CB49CF" w:rsidP="00CB49CF">
      <w:pPr>
        <w:jc w:val="center"/>
        <w:rPr>
          <w:rFonts w:ascii="Arial" w:hAnsi="Arial" w:cs="Arial"/>
          <w:sz w:val="24"/>
          <w:szCs w:val="24"/>
        </w:rPr>
      </w:pPr>
      <w:r w:rsidRPr="00EA05D7">
        <w:rPr>
          <w:rFonts w:ascii="Arial" w:hAnsi="Arial" w:cs="Arial"/>
          <w:sz w:val="24"/>
          <w:szCs w:val="24"/>
        </w:rPr>
        <w:t xml:space="preserve">Совет депутатов </w:t>
      </w:r>
      <w:r w:rsidR="00740241">
        <w:rPr>
          <w:rFonts w:ascii="Arial" w:hAnsi="Arial" w:cs="Arial"/>
          <w:sz w:val="24"/>
          <w:szCs w:val="24"/>
        </w:rPr>
        <w:t>поселения Михайлово-Ярцевское</w:t>
      </w:r>
    </w:p>
    <w:p w:rsidR="00CB49CF" w:rsidRPr="00EA05D7" w:rsidRDefault="00CB49CF" w:rsidP="00CB49CF">
      <w:pPr>
        <w:jc w:val="center"/>
        <w:rPr>
          <w:rFonts w:ascii="Arial" w:hAnsi="Arial" w:cs="Arial"/>
          <w:sz w:val="24"/>
          <w:szCs w:val="24"/>
        </w:rPr>
      </w:pPr>
      <w:r w:rsidRPr="00EA05D7">
        <w:rPr>
          <w:rFonts w:ascii="Arial" w:hAnsi="Arial" w:cs="Arial"/>
          <w:sz w:val="24"/>
          <w:szCs w:val="24"/>
        </w:rPr>
        <w:t>РЕШИЛ:</w:t>
      </w:r>
    </w:p>
    <w:p w:rsidR="00E07C10" w:rsidRDefault="00CB49CF" w:rsidP="005A665E">
      <w:pPr>
        <w:tabs>
          <w:tab w:val="left" w:pos="0"/>
        </w:tabs>
        <w:spacing w:after="0" w:line="240" w:lineRule="auto"/>
        <w:ind w:firstLine="709"/>
        <w:jc w:val="both"/>
        <w:rPr>
          <w:rFonts w:ascii="Arial" w:hAnsi="Arial" w:cs="Arial"/>
          <w:color w:val="000000"/>
          <w:sz w:val="24"/>
          <w:szCs w:val="24"/>
        </w:rPr>
      </w:pPr>
      <w:r w:rsidRPr="00EA05D7">
        <w:rPr>
          <w:rFonts w:ascii="Arial" w:hAnsi="Arial" w:cs="Arial"/>
          <w:sz w:val="24"/>
          <w:szCs w:val="24"/>
        </w:rPr>
        <w:t xml:space="preserve">1. </w:t>
      </w:r>
      <w:r w:rsidR="00C96451">
        <w:rPr>
          <w:rFonts w:ascii="Arial" w:hAnsi="Arial" w:cs="Arial"/>
          <w:sz w:val="24"/>
          <w:szCs w:val="24"/>
        </w:rPr>
        <w:t>Принять к сведению</w:t>
      </w:r>
      <w:r w:rsidRPr="004B5853">
        <w:rPr>
          <w:rFonts w:ascii="Arial" w:hAnsi="Arial" w:cs="Arial"/>
          <w:sz w:val="24"/>
          <w:szCs w:val="24"/>
        </w:rPr>
        <w:t xml:space="preserve"> </w:t>
      </w:r>
      <w:r w:rsidR="00740241">
        <w:rPr>
          <w:rFonts w:ascii="Arial" w:hAnsi="Arial" w:cs="Arial"/>
          <w:color w:val="000000"/>
          <w:sz w:val="24"/>
          <w:szCs w:val="24"/>
        </w:rPr>
        <w:t>отчёт Главы</w:t>
      </w:r>
      <w:r w:rsidR="003C7C3A" w:rsidRPr="004B5853">
        <w:rPr>
          <w:rFonts w:ascii="Arial" w:hAnsi="Arial" w:cs="Arial"/>
          <w:color w:val="000000"/>
          <w:sz w:val="24"/>
          <w:szCs w:val="24"/>
        </w:rPr>
        <w:t xml:space="preserve"> поселения</w:t>
      </w:r>
      <w:r w:rsidR="00A20775">
        <w:rPr>
          <w:rFonts w:ascii="Arial" w:hAnsi="Arial" w:cs="Arial"/>
          <w:color w:val="000000"/>
          <w:sz w:val="24"/>
          <w:szCs w:val="24"/>
        </w:rPr>
        <w:t xml:space="preserve"> Михайлово-Ярцевское </w:t>
      </w:r>
      <w:r w:rsidR="00BF1E66" w:rsidRPr="00BF1E66">
        <w:rPr>
          <w:rFonts w:ascii="Arial" w:hAnsi="Arial" w:cs="Arial"/>
          <w:color w:val="000000"/>
          <w:sz w:val="24"/>
          <w:szCs w:val="24"/>
        </w:rPr>
        <w:t>о результатах своей деятельности и деятельности Совета депутатов поселения Михайлово-Я</w:t>
      </w:r>
      <w:r w:rsidR="00FC3257">
        <w:rPr>
          <w:rFonts w:ascii="Arial" w:hAnsi="Arial" w:cs="Arial"/>
          <w:color w:val="000000"/>
          <w:sz w:val="24"/>
          <w:szCs w:val="24"/>
        </w:rPr>
        <w:t>рцевское в городе Москве за 2018</w:t>
      </w:r>
      <w:r w:rsidR="005A665E">
        <w:rPr>
          <w:rFonts w:ascii="Arial" w:hAnsi="Arial" w:cs="Arial"/>
          <w:color w:val="000000"/>
          <w:sz w:val="24"/>
          <w:szCs w:val="24"/>
        </w:rPr>
        <w:t xml:space="preserve"> год</w:t>
      </w:r>
      <w:r w:rsidR="00BF1E66">
        <w:rPr>
          <w:rFonts w:ascii="Arial" w:hAnsi="Arial" w:cs="Arial"/>
          <w:color w:val="000000"/>
          <w:sz w:val="24"/>
          <w:szCs w:val="24"/>
        </w:rPr>
        <w:t xml:space="preserve"> </w:t>
      </w:r>
      <w:r w:rsidR="00AA744F" w:rsidRPr="004B5853">
        <w:rPr>
          <w:rFonts w:ascii="Arial" w:hAnsi="Arial" w:cs="Arial"/>
          <w:color w:val="000000"/>
          <w:sz w:val="24"/>
          <w:szCs w:val="24"/>
        </w:rPr>
        <w:t>согласно приложению</w:t>
      </w:r>
      <w:r w:rsidR="004B5853">
        <w:rPr>
          <w:rFonts w:ascii="Arial" w:hAnsi="Arial" w:cs="Arial"/>
          <w:color w:val="000000"/>
          <w:sz w:val="24"/>
          <w:szCs w:val="24"/>
        </w:rPr>
        <w:t>.</w:t>
      </w:r>
    </w:p>
    <w:p w:rsidR="00C11FD8" w:rsidRPr="00C11FD8" w:rsidRDefault="00C11FD8" w:rsidP="005A665E">
      <w:pPr>
        <w:spacing w:after="0"/>
        <w:ind w:firstLine="709"/>
        <w:jc w:val="both"/>
        <w:rPr>
          <w:rFonts w:ascii="Arial" w:hAnsi="Arial" w:cs="Arial"/>
          <w:sz w:val="24"/>
          <w:szCs w:val="24"/>
        </w:rPr>
      </w:pPr>
      <w:r w:rsidRPr="00C11FD8">
        <w:rPr>
          <w:rFonts w:ascii="Arial" w:hAnsi="Arial" w:cs="Arial"/>
          <w:sz w:val="24"/>
          <w:szCs w:val="24"/>
        </w:rPr>
        <w:t xml:space="preserve">2. </w:t>
      </w:r>
      <w:r>
        <w:rPr>
          <w:rFonts w:ascii="Arial" w:hAnsi="Arial" w:cs="Arial"/>
          <w:sz w:val="24"/>
          <w:szCs w:val="24"/>
        </w:rPr>
        <w:t>Р</w:t>
      </w:r>
      <w:r w:rsidRPr="00C11FD8">
        <w:rPr>
          <w:rFonts w:ascii="Arial" w:hAnsi="Arial" w:cs="Arial"/>
          <w:sz w:val="24"/>
          <w:szCs w:val="24"/>
        </w:rPr>
        <w:t xml:space="preserve">азместить </w:t>
      </w:r>
      <w:r w:rsidR="005A665E">
        <w:rPr>
          <w:rFonts w:ascii="Arial" w:hAnsi="Arial" w:cs="Arial"/>
          <w:sz w:val="24"/>
          <w:szCs w:val="24"/>
        </w:rPr>
        <w:t xml:space="preserve">настоящее </w:t>
      </w:r>
      <w:r>
        <w:rPr>
          <w:rFonts w:ascii="Arial" w:hAnsi="Arial" w:cs="Arial"/>
          <w:sz w:val="24"/>
          <w:szCs w:val="24"/>
        </w:rPr>
        <w:t xml:space="preserve">решение </w:t>
      </w:r>
      <w:r w:rsidRPr="00C11FD8">
        <w:rPr>
          <w:rFonts w:ascii="Arial" w:hAnsi="Arial" w:cs="Arial"/>
          <w:sz w:val="24"/>
          <w:szCs w:val="24"/>
        </w:rPr>
        <w:t xml:space="preserve">на официальном сайте администрации поселения Михайлово-Ярцевское в информационно-телекоммуникационной </w:t>
      </w:r>
      <w:r w:rsidR="005A665E">
        <w:rPr>
          <w:rFonts w:ascii="Arial" w:hAnsi="Arial" w:cs="Arial"/>
          <w:sz w:val="24"/>
          <w:szCs w:val="24"/>
        </w:rPr>
        <w:t>сети «Интернет».</w:t>
      </w:r>
      <w:r w:rsidRPr="00C11FD8">
        <w:rPr>
          <w:rFonts w:ascii="Arial" w:hAnsi="Arial" w:cs="Arial"/>
          <w:sz w:val="24"/>
          <w:szCs w:val="24"/>
        </w:rPr>
        <w:t xml:space="preserve"> </w:t>
      </w:r>
    </w:p>
    <w:p w:rsidR="00C11FD8" w:rsidRPr="00C11FD8" w:rsidRDefault="00C11FD8" w:rsidP="005A665E">
      <w:pPr>
        <w:spacing w:after="0"/>
        <w:ind w:firstLine="709"/>
        <w:jc w:val="both"/>
        <w:rPr>
          <w:rFonts w:ascii="Arial" w:hAnsi="Arial" w:cs="Arial"/>
          <w:sz w:val="24"/>
          <w:szCs w:val="24"/>
        </w:rPr>
      </w:pPr>
      <w:r w:rsidRPr="00C11FD8">
        <w:rPr>
          <w:rFonts w:ascii="Arial" w:hAnsi="Arial" w:cs="Arial"/>
          <w:sz w:val="24"/>
          <w:szCs w:val="24"/>
        </w:rPr>
        <w:t xml:space="preserve">3. Контроль за выполнением настоящего решения возложить на Главу поселения Михайлово-Ярцевское </w:t>
      </w:r>
      <w:r w:rsidR="00E51F16">
        <w:rPr>
          <w:rFonts w:ascii="Arial" w:hAnsi="Arial" w:cs="Arial"/>
          <w:sz w:val="24"/>
          <w:szCs w:val="24"/>
        </w:rPr>
        <w:t>Г.К.</w:t>
      </w:r>
      <w:r w:rsidR="00AE7CBB">
        <w:rPr>
          <w:rFonts w:ascii="Arial" w:hAnsi="Arial" w:cs="Arial"/>
          <w:sz w:val="24"/>
          <w:szCs w:val="24"/>
        </w:rPr>
        <w:t>Загорского</w:t>
      </w:r>
      <w:r w:rsidRPr="00C11FD8">
        <w:rPr>
          <w:rFonts w:ascii="Arial" w:hAnsi="Arial" w:cs="Arial"/>
          <w:sz w:val="24"/>
          <w:szCs w:val="24"/>
        </w:rPr>
        <w:t>.</w:t>
      </w:r>
    </w:p>
    <w:p w:rsidR="00C11FD8" w:rsidRPr="00C11FD8" w:rsidRDefault="00C11FD8" w:rsidP="00CB49CF">
      <w:pPr>
        <w:jc w:val="both"/>
        <w:rPr>
          <w:rFonts w:ascii="Arial" w:hAnsi="Arial" w:cs="Arial"/>
          <w:sz w:val="24"/>
          <w:szCs w:val="24"/>
        </w:rPr>
      </w:pPr>
    </w:p>
    <w:p w:rsidR="00CB49CF" w:rsidRPr="00EA05D7" w:rsidRDefault="00CB49CF" w:rsidP="00CB49CF">
      <w:pPr>
        <w:jc w:val="center"/>
        <w:rPr>
          <w:rFonts w:ascii="Arial" w:hAnsi="Arial" w:cs="Arial"/>
          <w:sz w:val="24"/>
          <w:szCs w:val="24"/>
        </w:rPr>
      </w:pPr>
    </w:p>
    <w:p w:rsidR="00CB49CF" w:rsidRDefault="00922E15" w:rsidP="00CB49CF">
      <w:pPr>
        <w:jc w:val="center"/>
        <w:rPr>
          <w:rFonts w:ascii="Arial" w:hAnsi="Arial" w:cs="Arial"/>
          <w:sz w:val="24"/>
          <w:szCs w:val="24"/>
        </w:rPr>
      </w:pPr>
      <w:r>
        <w:rPr>
          <w:rFonts w:ascii="Arial" w:hAnsi="Arial" w:cs="Arial"/>
          <w:sz w:val="24"/>
          <w:szCs w:val="24"/>
        </w:rPr>
        <w:t xml:space="preserve">Глава </w:t>
      </w:r>
      <w:r w:rsidR="00CB49CF" w:rsidRPr="00EA05D7">
        <w:rPr>
          <w:rFonts w:ascii="Arial" w:hAnsi="Arial" w:cs="Arial"/>
          <w:sz w:val="24"/>
          <w:szCs w:val="24"/>
        </w:rPr>
        <w:t xml:space="preserve">поселения           </w:t>
      </w:r>
      <w:r w:rsidR="003C7C3A">
        <w:rPr>
          <w:rFonts w:ascii="Arial" w:hAnsi="Arial" w:cs="Arial"/>
          <w:sz w:val="24"/>
          <w:szCs w:val="24"/>
        </w:rPr>
        <w:t xml:space="preserve">                               Г.К</w:t>
      </w:r>
      <w:r w:rsidR="00CB49CF" w:rsidRPr="00EA05D7">
        <w:rPr>
          <w:rFonts w:ascii="Arial" w:hAnsi="Arial" w:cs="Arial"/>
          <w:sz w:val="24"/>
          <w:szCs w:val="24"/>
        </w:rPr>
        <w:t>.</w:t>
      </w:r>
      <w:r w:rsidR="003C7C3A">
        <w:rPr>
          <w:rFonts w:ascii="Arial" w:hAnsi="Arial" w:cs="Arial"/>
          <w:sz w:val="24"/>
          <w:szCs w:val="24"/>
        </w:rPr>
        <w:t>Загорский</w:t>
      </w:r>
    </w:p>
    <w:p w:rsidR="00160380" w:rsidRDefault="00160380" w:rsidP="00CB49CF">
      <w:pPr>
        <w:jc w:val="center"/>
        <w:rPr>
          <w:rFonts w:ascii="Arial" w:hAnsi="Arial" w:cs="Arial"/>
          <w:sz w:val="24"/>
          <w:szCs w:val="24"/>
        </w:rPr>
      </w:pPr>
    </w:p>
    <w:p w:rsidR="00160380" w:rsidRDefault="00160380" w:rsidP="00CB49CF">
      <w:pPr>
        <w:jc w:val="center"/>
        <w:rPr>
          <w:rFonts w:ascii="Arial" w:hAnsi="Arial" w:cs="Arial"/>
          <w:sz w:val="24"/>
          <w:szCs w:val="24"/>
        </w:rPr>
      </w:pPr>
    </w:p>
    <w:p w:rsidR="005A665E" w:rsidRDefault="005A665E" w:rsidP="00CB49CF">
      <w:pPr>
        <w:jc w:val="center"/>
        <w:rPr>
          <w:rFonts w:ascii="Arial" w:hAnsi="Arial" w:cs="Arial"/>
          <w:sz w:val="24"/>
          <w:szCs w:val="24"/>
        </w:rPr>
      </w:pPr>
    </w:p>
    <w:p w:rsidR="0004773A" w:rsidRPr="00EA05D7" w:rsidRDefault="0004773A" w:rsidP="00CB49CF">
      <w:pPr>
        <w:jc w:val="center"/>
        <w:rPr>
          <w:rFonts w:ascii="Arial" w:hAnsi="Arial" w:cs="Arial"/>
          <w:sz w:val="24"/>
          <w:szCs w:val="24"/>
        </w:rPr>
      </w:pPr>
    </w:p>
    <w:p w:rsidR="00160A34" w:rsidRDefault="005A665E" w:rsidP="00160A34">
      <w:pPr>
        <w:spacing w:after="0" w:line="240" w:lineRule="auto"/>
        <w:ind w:left="5812"/>
        <w:jc w:val="both"/>
        <w:rPr>
          <w:rFonts w:ascii="Arial" w:eastAsia="Calibri" w:hAnsi="Arial" w:cs="Arial"/>
          <w:sz w:val="20"/>
          <w:szCs w:val="24"/>
          <w:lang w:eastAsia="ru-RU"/>
        </w:rPr>
      </w:pPr>
      <w:r w:rsidRPr="005A665E">
        <w:rPr>
          <w:rFonts w:ascii="Arial" w:eastAsia="Calibri" w:hAnsi="Arial" w:cs="Arial"/>
          <w:noProof/>
          <w:sz w:val="20"/>
          <w:szCs w:val="24"/>
          <w:lang w:eastAsia="ru-RU"/>
        </w:rPr>
        <w:lastRenderedPageBreak/>
        <mc:AlternateContent>
          <mc:Choice Requires="wps">
            <w:drawing>
              <wp:anchor distT="0" distB="0" distL="114300" distR="114300" simplePos="0" relativeHeight="251661312" behindDoc="0" locked="0" layoutInCell="1" allowOverlap="1" wp14:editId="36B11C9B">
                <wp:simplePos x="0" y="0"/>
                <wp:positionH relativeFrom="column">
                  <wp:posOffset>3287395</wp:posOffset>
                </wp:positionH>
                <wp:positionV relativeFrom="paragraph">
                  <wp:posOffset>-66675</wp:posOffset>
                </wp:positionV>
                <wp:extent cx="2374265" cy="1403985"/>
                <wp:effectExtent l="0" t="0" r="24130" b="2032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5A665E" w:rsidRPr="005A665E" w:rsidRDefault="005A665E" w:rsidP="005A665E">
                            <w:pPr>
                              <w:spacing w:after="0" w:line="240" w:lineRule="auto"/>
                              <w:rPr>
                                <w:rFonts w:ascii="Arial" w:hAnsi="Arial" w:cs="Arial"/>
                                <w:sz w:val="20"/>
                                <w:szCs w:val="20"/>
                              </w:rPr>
                            </w:pPr>
                            <w:r w:rsidRPr="005A665E">
                              <w:rPr>
                                <w:rFonts w:ascii="Arial" w:hAnsi="Arial" w:cs="Arial"/>
                                <w:sz w:val="20"/>
                                <w:szCs w:val="20"/>
                              </w:rPr>
                              <w:t xml:space="preserve">Приложение </w:t>
                            </w:r>
                          </w:p>
                          <w:p w:rsidR="005A665E" w:rsidRPr="005A665E" w:rsidRDefault="005A665E" w:rsidP="005A665E">
                            <w:pPr>
                              <w:spacing w:after="0" w:line="240" w:lineRule="auto"/>
                              <w:rPr>
                                <w:rFonts w:ascii="Arial" w:hAnsi="Arial" w:cs="Arial"/>
                                <w:sz w:val="20"/>
                                <w:szCs w:val="20"/>
                              </w:rPr>
                            </w:pPr>
                            <w:r w:rsidRPr="005A665E">
                              <w:rPr>
                                <w:rFonts w:ascii="Arial" w:hAnsi="Arial" w:cs="Arial"/>
                                <w:sz w:val="20"/>
                                <w:szCs w:val="20"/>
                              </w:rPr>
                              <w:t xml:space="preserve">к решению Совета депутатов </w:t>
                            </w:r>
                            <w:r w:rsidRPr="005A665E">
                              <w:rPr>
                                <w:rFonts w:ascii="Arial" w:hAnsi="Arial" w:cs="Arial"/>
                                <w:sz w:val="20"/>
                                <w:szCs w:val="20"/>
                              </w:rPr>
                              <w:tab/>
                            </w:r>
                          </w:p>
                          <w:p w:rsidR="005A665E" w:rsidRPr="005A665E" w:rsidRDefault="005A665E" w:rsidP="005A665E">
                            <w:pPr>
                              <w:spacing w:after="0" w:line="240" w:lineRule="auto"/>
                              <w:rPr>
                                <w:rFonts w:ascii="Arial" w:hAnsi="Arial" w:cs="Arial"/>
                                <w:sz w:val="20"/>
                                <w:szCs w:val="20"/>
                              </w:rPr>
                            </w:pPr>
                            <w:r w:rsidRPr="005A665E">
                              <w:rPr>
                                <w:rFonts w:ascii="Arial" w:hAnsi="Arial" w:cs="Arial"/>
                                <w:sz w:val="20"/>
                                <w:szCs w:val="20"/>
                              </w:rPr>
                              <w:t xml:space="preserve">поселения Михайлово-Ярцевское </w:t>
                            </w:r>
                          </w:p>
                          <w:p w:rsidR="005A665E" w:rsidRPr="005A665E" w:rsidRDefault="005A665E" w:rsidP="005A665E">
                            <w:pPr>
                              <w:spacing w:after="0" w:line="240" w:lineRule="auto"/>
                              <w:rPr>
                                <w:rFonts w:ascii="Arial" w:hAnsi="Arial" w:cs="Arial"/>
                                <w:sz w:val="20"/>
                                <w:szCs w:val="20"/>
                              </w:rPr>
                            </w:pPr>
                            <w:r w:rsidRPr="005A665E">
                              <w:rPr>
                                <w:rFonts w:ascii="Arial" w:hAnsi="Arial" w:cs="Arial"/>
                                <w:sz w:val="20"/>
                                <w:szCs w:val="20"/>
                              </w:rPr>
                              <w:t>от 21.02.2019г. №1/2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Надпись 2" o:spid="_x0000_s1026" type="#_x0000_t202" style="position:absolute;left:0;text-align:left;margin-left:258.85pt;margin-top:-5.2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" strokecolor="white [3212]">
                <v:textbox style="mso-fit-shape-to-text:t">
                  <w:txbxContent>
                    <w:p w:rsidR="005A665E" w:rsidRPr="005A665E" w:rsidRDefault="005A665E" w:rsidP="005A665E">
                      <w:pPr>
                        <w:spacing w:after="0" w:line="240" w:lineRule="auto"/>
                        <w:rPr>
                          <w:rFonts w:ascii="Arial" w:hAnsi="Arial" w:cs="Arial"/>
                          <w:sz w:val="20"/>
                          <w:szCs w:val="20"/>
                        </w:rPr>
                      </w:pPr>
                      <w:r w:rsidRPr="005A665E">
                        <w:rPr>
                          <w:rFonts w:ascii="Arial" w:hAnsi="Arial" w:cs="Arial"/>
                          <w:sz w:val="20"/>
                          <w:szCs w:val="20"/>
                        </w:rPr>
                        <w:t xml:space="preserve">Приложение </w:t>
                      </w:r>
                    </w:p>
                    <w:p w:rsidR="005A665E" w:rsidRPr="005A665E" w:rsidRDefault="005A665E" w:rsidP="005A665E">
                      <w:pPr>
                        <w:spacing w:after="0" w:line="240" w:lineRule="auto"/>
                        <w:rPr>
                          <w:rFonts w:ascii="Arial" w:hAnsi="Arial" w:cs="Arial"/>
                          <w:sz w:val="20"/>
                          <w:szCs w:val="20"/>
                        </w:rPr>
                      </w:pPr>
                      <w:r w:rsidRPr="005A665E">
                        <w:rPr>
                          <w:rFonts w:ascii="Arial" w:hAnsi="Arial" w:cs="Arial"/>
                          <w:sz w:val="20"/>
                          <w:szCs w:val="20"/>
                        </w:rPr>
                        <w:t xml:space="preserve">к решению Совета депутатов </w:t>
                      </w:r>
                      <w:r w:rsidRPr="005A665E">
                        <w:rPr>
                          <w:rFonts w:ascii="Arial" w:hAnsi="Arial" w:cs="Arial"/>
                          <w:sz w:val="20"/>
                          <w:szCs w:val="20"/>
                        </w:rPr>
                        <w:tab/>
                      </w:r>
                    </w:p>
                    <w:p w:rsidR="005A665E" w:rsidRPr="005A665E" w:rsidRDefault="005A665E" w:rsidP="005A665E">
                      <w:pPr>
                        <w:spacing w:after="0" w:line="240" w:lineRule="auto"/>
                        <w:rPr>
                          <w:rFonts w:ascii="Arial" w:hAnsi="Arial" w:cs="Arial"/>
                          <w:sz w:val="20"/>
                          <w:szCs w:val="20"/>
                        </w:rPr>
                      </w:pPr>
                      <w:r w:rsidRPr="005A665E">
                        <w:rPr>
                          <w:rFonts w:ascii="Arial" w:hAnsi="Arial" w:cs="Arial"/>
                          <w:sz w:val="20"/>
                          <w:szCs w:val="20"/>
                        </w:rPr>
                        <w:t xml:space="preserve">поселения Михайлово-Ярцевское </w:t>
                      </w:r>
                    </w:p>
                    <w:p w:rsidR="005A665E" w:rsidRPr="005A665E" w:rsidRDefault="005A665E" w:rsidP="005A665E">
                      <w:pPr>
                        <w:spacing w:after="0" w:line="240" w:lineRule="auto"/>
                        <w:rPr>
                          <w:rFonts w:ascii="Arial" w:hAnsi="Arial" w:cs="Arial"/>
                          <w:sz w:val="20"/>
                          <w:szCs w:val="20"/>
                        </w:rPr>
                      </w:pPr>
                      <w:r w:rsidRPr="005A665E">
                        <w:rPr>
                          <w:rFonts w:ascii="Arial" w:hAnsi="Arial" w:cs="Arial"/>
                          <w:sz w:val="20"/>
                          <w:szCs w:val="20"/>
                        </w:rPr>
                        <w:t>от 21.02.2019г. №1/2</w:t>
                      </w:r>
                    </w:p>
                  </w:txbxContent>
                </v:textbox>
              </v:shape>
            </w:pict>
          </mc:Fallback>
        </mc:AlternateContent>
      </w:r>
    </w:p>
    <w:p w:rsidR="00160A34" w:rsidRPr="00160A34" w:rsidRDefault="00160A34" w:rsidP="00160A34">
      <w:pPr>
        <w:spacing w:after="0" w:line="240" w:lineRule="auto"/>
        <w:ind w:left="5812"/>
        <w:jc w:val="both"/>
        <w:rPr>
          <w:rFonts w:ascii="Arial" w:eastAsia="Calibri" w:hAnsi="Arial" w:cs="Arial"/>
          <w:sz w:val="20"/>
          <w:szCs w:val="24"/>
          <w:lang w:eastAsia="ru-RU"/>
        </w:rPr>
      </w:pPr>
    </w:p>
    <w:p w:rsidR="005A665E" w:rsidRDefault="005A665E" w:rsidP="00160A34">
      <w:pPr>
        <w:spacing w:after="0" w:line="240" w:lineRule="auto"/>
        <w:jc w:val="center"/>
        <w:rPr>
          <w:rFonts w:ascii="Arial" w:eastAsia="Calibri" w:hAnsi="Arial" w:cs="Arial"/>
          <w:b/>
          <w:sz w:val="24"/>
          <w:szCs w:val="24"/>
          <w:lang w:eastAsia="ru-RU"/>
        </w:rPr>
      </w:pPr>
    </w:p>
    <w:p w:rsidR="005A665E" w:rsidRDefault="005A665E" w:rsidP="00160A34">
      <w:pPr>
        <w:spacing w:after="0" w:line="240" w:lineRule="auto"/>
        <w:jc w:val="center"/>
        <w:rPr>
          <w:rFonts w:ascii="Arial" w:eastAsia="Calibri" w:hAnsi="Arial" w:cs="Arial"/>
          <w:b/>
          <w:sz w:val="24"/>
          <w:szCs w:val="24"/>
          <w:lang w:eastAsia="ru-RU"/>
        </w:rPr>
      </w:pPr>
    </w:p>
    <w:p w:rsidR="005A665E" w:rsidRDefault="005A665E" w:rsidP="00160A34">
      <w:pPr>
        <w:spacing w:after="0" w:line="240" w:lineRule="auto"/>
        <w:jc w:val="center"/>
        <w:rPr>
          <w:rFonts w:ascii="Arial" w:eastAsia="Calibri" w:hAnsi="Arial" w:cs="Arial"/>
          <w:b/>
          <w:sz w:val="24"/>
          <w:szCs w:val="24"/>
          <w:lang w:eastAsia="ru-RU"/>
        </w:rPr>
      </w:pPr>
    </w:p>
    <w:p w:rsidR="00160A34" w:rsidRPr="00021EA0" w:rsidRDefault="00160A34" w:rsidP="00160A34">
      <w:pPr>
        <w:spacing w:after="0" w:line="240" w:lineRule="auto"/>
        <w:jc w:val="center"/>
        <w:rPr>
          <w:rFonts w:ascii="Arial" w:eastAsia="Calibri" w:hAnsi="Arial" w:cs="Arial"/>
          <w:b/>
          <w:sz w:val="24"/>
          <w:szCs w:val="24"/>
          <w:lang w:eastAsia="ru-RU"/>
        </w:rPr>
      </w:pPr>
      <w:r w:rsidRPr="00021EA0">
        <w:rPr>
          <w:rFonts w:ascii="Arial" w:eastAsia="Calibri" w:hAnsi="Arial" w:cs="Arial"/>
          <w:b/>
          <w:sz w:val="24"/>
          <w:szCs w:val="24"/>
          <w:lang w:eastAsia="ru-RU"/>
        </w:rPr>
        <w:t>ОТЧЕТ</w:t>
      </w:r>
    </w:p>
    <w:p w:rsidR="00BF1E66" w:rsidRDefault="00160A34" w:rsidP="00160A34">
      <w:pPr>
        <w:spacing w:after="0" w:line="240" w:lineRule="auto"/>
        <w:jc w:val="center"/>
        <w:rPr>
          <w:rFonts w:ascii="Arial" w:eastAsia="Calibri" w:hAnsi="Arial" w:cs="Arial"/>
          <w:b/>
          <w:sz w:val="24"/>
          <w:szCs w:val="24"/>
          <w:lang w:eastAsia="ru-RU"/>
        </w:rPr>
      </w:pPr>
      <w:r w:rsidRPr="00021EA0">
        <w:rPr>
          <w:rFonts w:ascii="Arial" w:eastAsia="Calibri" w:hAnsi="Arial" w:cs="Arial"/>
          <w:b/>
          <w:sz w:val="24"/>
          <w:szCs w:val="24"/>
          <w:lang w:eastAsia="ru-RU"/>
        </w:rPr>
        <w:t>ГЛАВЫ ПОСЕЛЕНИЯ МИХАЙЛОВО-ЯРЦЕВСКОЕ</w:t>
      </w:r>
    </w:p>
    <w:p w:rsidR="00160A34" w:rsidRPr="00021EA0" w:rsidRDefault="00BF1E66" w:rsidP="00160A34">
      <w:pPr>
        <w:spacing w:after="0" w:line="240" w:lineRule="auto"/>
        <w:jc w:val="center"/>
        <w:rPr>
          <w:rFonts w:ascii="Arial" w:eastAsia="Calibri" w:hAnsi="Arial" w:cs="Arial"/>
          <w:b/>
          <w:sz w:val="24"/>
          <w:szCs w:val="24"/>
          <w:lang w:eastAsia="ru-RU"/>
        </w:rPr>
      </w:pPr>
      <w:r w:rsidRPr="00BF1E66">
        <w:rPr>
          <w:rFonts w:ascii="Arial" w:eastAsia="Calibri" w:hAnsi="Arial" w:cs="Arial"/>
          <w:b/>
          <w:sz w:val="24"/>
          <w:szCs w:val="24"/>
          <w:lang w:eastAsia="ru-RU"/>
        </w:rPr>
        <w:t>о результатах своей деятельности и деятельности Совета депутатов поселения Михайлово-Я</w:t>
      </w:r>
      <w:r w:rsidR="00FC3257">
        <w:rPr>
          <w:rFonts w:ascii="Arial" w:eastAsia="Calibri" w:hAnsi="Arial" w:cs="Arial"/>
          <w:b/>
          <w:sz w:val="24"/>
          <w:szCs w:val="24"/>
          <w:lang w:eastAsia="ru-RU"/>
        </w:rPr>
        <w:t>рцевское в городе Москве за 2018</w:t>
      </w:r>
      <w:r w:rsidR="005A665E">
        <w:rPr>
          <w:rFonts w:ascii="Arial" w:eastAsia="Calibri" w:hAnsi="Arial" w:cs="Arial"/>
          <w:b/>
          <w:sz w:val="24"/>
          <w:szCs w:val="24"/>
          <w:lang w:eastAsia="ru-RU"/>
        </w:rPr>
        <w:t xml:space="preserve"> год</w:t>
      </w:r>
      <w:r w:rsidR="00160A34" w:rsidRPr="00021EA0">
        <w:rPr>
          <w:rFonts w:ascii="Arial" w:eastAsia="Calibri" w:hAnsi="Arial" w:cs="Arial"/>
          <w:b/>
          <w:sz w:val="24"/>
          <w:szCs w:val="24"/>
          <w:lang w:eastAsia="ru-RU"/>
        </w:rPr>
        <w:t xml:space="preserve"> </w:t>
      </w:r>
    </w:p>
    <w:p w:rsidR="00160A34" w:rsidRPr="00160A34" w:rsidRDefault="00160A34" w:rsidP="00160A34">
      <w:pPr>
        <w:spacing w:after="0" w:line="240" w:lineRule="auto"/>
        <w:ind w:firstLine="708"/>
        <w:jc w:val="both"/>
        <w:rPr>
          <w:rFonts w:ascii="Arial" w:eastAsia="Calibri" w:hAnsi="Arial" w:cs="Arial"/>
          <w:sz w:val="24"/>
          <w:szCs w:val="24"/>
          <w:lang w:eastAsia="ru-RU"/>
        </w:rPr>
      </w:pPr>
    </w:p>
    <w:p w:rsidR="00160A34" w:rsidRPr="005268C3" w:rsidRDefault="00160A34" w:rsidP="00160A34">
      <w:pPr>
        <w:spacing w:after="0" w:line="240" w:lineRule="auto"/>
        <w:ind w:firstLine="708"/>
        <w:jc w:val="both"/>
        <w:rPr>
          <w:rFonts w:ascii="Arial" w:eastAsia="Calibri" w:hAnsi="Arial" w:cs="Arial"/>
          <w:color w:val="000000"/>
          <w:sz w:val="24"/>
          <w:szCs w:val="24"/>
          <w:lang w:eastAsia="ru-RU"/>
        </w:rPr>
      </w:pPr>
      <w:r w:rsidRPr="005268C3">
        <w:rPr>
          <w:rFonts w:ascii="Arial" w:eastAsia="Calibri" w:hAnsi="Arial" w:cs="Arial"/>
          <w:sz w:val="24"/>
          <w:szCs w:val="24"/>
          <w:lang w:eastAsia="ru-RU"/>
        </w:rPr>
        <w:t xml:space="preserve">В соответствии с Конституцией Российской Федерации, Федеральным законом </w:t>
      </w:r>
      <w:r w:rsidR="005A665E" w:rsidRPr="005A665E">
        <w:rPr>
          <w:rFonts w:ascii="Arial" w:eastAsia="Calibri" w:hAnsi="Arial" w:cs="Arial"/>
          <w:sz w:val="24"/>
          <w:szCs w:val="24"/>
          <w:lang w:eastAsia="ru-RU"/>
        </w:rPr>
        <w:t xml:space="preserve">от 06.10.2003г. №131-ФЗ </w:t>
      </w:r>
      <w:r w:rsidRPr="005268C3">
        <w:rPr>
          <w:rFonts w:ascii="Arial" w:eastAsia="Calibri" w:hAnsi="Arial" w:cs="Arial"/>
          <w:sz w:val="24"/>
          <w:szCs w:val="24"/>
          <w:lang w:eastAsia="ru-RU"/>
        </w:rPr>
        <w:t>«Об общих принципах организации местного самоуправления в Российской Федерации» и иными нормативными правовыми актами Российской Федерации, Уставом города Москвы, Законом города Москвы «Об организации местного самоуправления в городе Москве» от 06.11.2002г. №56 и иными нормативными правовыми актами города Москвы</w:t>
      </w:r>
      <w:r w:rsidRPr="005268C3">
        <w:rPr>
          <w:rFonts w:ascii="Arial" w:eastAsia="Calibri" w:hAnsi="Arial" w:cs="Arial"/>
          <w:color w:val="000000"/>
          <w:sz w:val="24"/>
          <w:szCs w:val="24"/>
          <w:lang w:eastAsia="ru-RU"/>
        </w:rPr>
        <w:t>, поселение Михайлово-Ярцевское является самостоятельным муниципальным внутригородским образованием.</w:t>
      </w:r>
    </w:p>
    <w:p w:rsidR="00160A34" w:rsidRPr="005268C3" w:rsidRDefault="006B7825" w:rsidP="005A665E">
      <w:pPr>
        <w:spacing w:after="0" w:line="240" w:lineRule="auto"/>
        <w:ind w:firstLine="709"/>
        <w:jc w:val="both"/>
        <w:rPr>
          <w:rFonts w:ascii="Arial" w:eastAsia="Calibri" w:hAnsi="Arial" w:cs="Arial"/>
          <w:color w:val="000000"/>
          <w:sz w:val="24"/>
          <w:szCs w:val="24"/>
          <w:lang w:eastAsia="ru-RU"/>
        </w:rPr>
      </w:pPr>
      <w:r>
        <w:rPr>
          <w:rFonts w:ascii="Arial" w:eastAsia="Calibri" w:hAnsi="Arial" w:cs="Arial"/>
          <w:color w:val="000000"/>
          <w:sz w:val="24"/>
          <w:szCs w:val="24"/>
          <w:lang w:eastAsia="ru-RU"/>
        </w:rPr>
        <w:t>Я, как Глава поселения Михайлово-Ярцевское, в 2018 году проводил работу в соответствии с Уставом поселения Михайлово-Ярцевское, Регламентом и планом работы Совета депутатов. Полномочия Главы поселения определены ст.11 Устава поселения Михайлово-Ярцевское.</w:t>
      </w:r>
    </w:p>
    <w:p w:rsidR="00AD2BC8" w:rsidRPr="005268C3" w:rsidRDefault="00160A34" w:rsidP="00160A34">
      <w:pPr>
        <w:spacing w:after="0" w:line="240" w:lineRule="auto"/>
        <w:ind w:firstLine="708"/>
        <w:jc w:val="both"/>
        <w:rPr>
          <w:rFonts w:ascii="Arial" w:eastAsia="Calibri" w:hAnsi="Arial" w:cs="Arial"/>
          <w:color w:val="000000"/>
          <w:sz w:val="24"/>
          <w:szCs w:val="24"/>
          <w:lang w:eastAsia="ru-RU"/>
        </w:rPr>
      </w:pPr>
      <w:r w:rsidRPr="005268C3">
        <w:rPr>
          <w:rFonts w:ascii="Arial" w:eastAsia="Calibri" w:hAnsi="Arial" w:cs="Arial"/>
          <w:color w:val="000000"/>
          <w:sz w:val="24"/>
          <w:szCs w:val="24"/>
          <w:lang w:eastAsia="ru-RU"/>
        </w:rPr>
        <w:t xml:space="preserve">Вопросы и задачи местного значения, поставленные перед Советом депутатов поселения муниципального образования, </w:t>
      </w:r>
      <w:r w:rsidRPr="005268C3">
        <w:rPr>
          <w:rFonts w:ascii="Arial" w:eastAsia="Calibri" w:hAnsi="Arial" w:cs="Arial"/>
          <w:sz w:val="24"/>
          <w:szCs w:val="24"/>
          <w:lang w:eastAsia="ru-RU"/>
        </w:rPr>
        <w:t>установленные Законом города Москвы от 06.11.200</w:t>
      </w:r>
      <w:r w:rsidR="002F499C" w:rsidRPr="005268C3">
        <w:rPr>
          <w:rFonts w:ascii="Arial" w:eastAsia="Calibri" w:hAnsi="Arial" w:cs="Arial"/>
          <w:sz w:val="24"/>
          <w:szCs w:val="24"/>
          <w:lang w:eastAsia="ru-RU"/>
        </w:rPr>
        <w:t>2г.</w:t>
      </w:r>
      <w:r w:rsidRPr="005268C3">
        <w:rPr>
          <w:rFonts w:ascii="Arial" w:eastAsia="Calibri" w:hAnsi="Arial" w:cs="Arial"/>
          <w:sz w:val="24"/>
          <w:szCs w:val="24"/>
          <w:lang w:eastAsia="ru-RU"/>
        </w:rPr>
        <w:t xml:space="preserve"> №56 «Об организации местного самоуправления в городе Москве»</w:t>
      </w:r>
      <w:r w:rsidR="00F4046C">
        <w:rPr>
          <w:rFonts w:ascii="Arial" w:eastAsia="Calibri" w:hAnsi="Arial" w:cs="Arial"/>
          <w:sz w:val="24"/>
          <w:szCs w:val="24"/>
          <w:lang w:eastAsia="ru-RU"/>
        </w:rPr>
        <w:t>,</w:t>
      </w:r>
      <w:r w:rsidRPr="005268C3">
        <w:rPr>
          <w:rFonts w:ascii="Arial" w:eastAsia="Calibri" w:hAnsi="Arial" w:cs="Arial"/>
          <w:color w:val="000000"/>
          <w:sz w:val="24"/>
          <w:szCs w:val="24"/>
          <w:lang w:eastAsia="ru-RU"/>
        </w:rPr>
        <w:t xml:space="preserve"> описаны в главе </w:t>
      </w:r>
      <w:r w:rsidRPr="005268C3">
        <w:rPr>
          <w:rFonts w:ascii="Arial" w:eastAsia="Calibri" w:hAnsi="Arial" w:cs="Arial"/>
          <w:color w:val="000000"/>
          <w:sz w:val="24"/>
          <w:szCs w:val="24"/>
          <w:lang w:val="en-US" w:eastAsia="ru-RU"/>
        </w:rPr>
        <w:t>I</w:t>
      </w:r>
      <w:r w:rsidR="006B7825">
        <w:rPr>
          <w:rFonts w:ascii="Arial" w:eastAsia="Calibri" w:hAnsi="Arial" w:cs="Arial"/>
          <w:color w:val="000000"/>
          <w:sz w:val="24"/>
          <w:szCs w:val="24"/>
          <w:lang w:val="en-US" w:eastAsia="ru-RU"/>
        </w:rPr>
        <w:t>I</w:t>
      </w:r>
      <w:r w:rsidRPr="005268C3">
        <w:rPr>
          <w:rFonts w:ascii="Arial" w:eastAsia="Calibri" w:hAnsi="Arial" w:cs="Arial"/>
          <w:color w:val="000000"/>
          <w:sz w:val="24"/>
          <w:szCs w:val="24"/>
          <w:lang w:eastAsia="ru-RU"/>
        </w:rPr>
        <w:t xml:space="preserve"> статьи 3 Устава поселения Михайлово-Ярцевское.</w:t>
      </w:r>
    </w:p>
    <w:p w:rsidR="00123250" w:rsidRPr="005268C3" w:rsidRDefault="00123250" w:rsidP="00160A34">
      <w:pPr>
        <w:spacing w:after="0" w:line="240" w:lineRule="auto"/>
        <w:ind w:firstLine="708"/>
        <w:jc w:val="both"/>
        <w:rPr>
          <w:rFonts w:ascii="Arial" w:eastAsia="Calibri" w:hAnsi="Arial" w:cs="Arial"/>
          <w:color w:val="000000"/>
          <w:sz w:val="24"/>
          <w:szCs w:val="24"/>
          <w:lang w:eastAsia="ru-RU"/>
        </w:rPr>
      </w:pPr>
    </w:p>
    <w:p w:rsidR="00123250" w:rsidRPr="005268C3" w:rsidRDefault="00123250" w:rsidP="00123250">
      <w:pPr>
        <w:widowControl w:val="0"/>
        <w:autoSpaceDE w:val="0"/>
        <w:autoSpaceDN w:val="0"/>
        <w:adjustRightInd w:val="0"/>
        <w:spacing w:after="0" w:line="240" w:lineRule="auto"/>
        <w:ind w:firstLine="851"/>
        <w:jc w:val="both"/>
        <w:rPr>
          <w:rFonts w:ascii="Arial" w:eastAsia="Times New Roman" w:hAnsi="Arial" w:cs="Arial"/>
          <w:sz w:val="24"/>
          <w:szCs w:val="24"/>
          <w:u w:val="single"/>
          <w:lang w:eastAsia="ru-RU"/>
        </w:rPr>
      </w:pPr>
      <w:r w:rsidRPr="005268C3">
        <w:rPr>
          <w:rFonts w:ascii="Arial" w:eastAsia="Times New Roman" w:hAnsi="Arial" w:cs="Arial"/>
          <w:sz w:val="24"/>
          <w:szCs w:val="24"/>
          <w:u w:val="single"/>
          <w:lang w:eastAsia="ru-RU"/>
        </w:rPr>
        <w:t>В исключительной компетенции Совета депутатов находится:</w:t>
      </w:r>
    </w:p>
    <w:p w:rsidR="00123250" w:rsidRPr="005268C3" w:rsidRDefault="00123250" w:rsidP="00123250">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5268C3">
        <w:rPr>
          <w:rFonts w:ascii="Arial" w:eastAsia="Times New Roman" w:hAnsi="Arial" w:cs="Arial"/>
          <w:sz w:val="24"/>
          <w:szCs w:val="24"/>
          <w:lang w:eastAsia="ru-RU"/>
        </w:rPr>
        <w:t xml:space="preserve">1) принятие Устава поселения (далее – Устав) и внесение в него изменений </w:t>
      </w:r>
      <w:r w:rsidRPr="005268C3">
        <w:rPr>
          <w:rFonts w:ascii="Arial" w:eastAsia="Times New Roman" w:hAnsi="Arial" w:cs="Arial"/>
          <w:bCs/>
          <w:sz w:val="24"/>
          <w:szCs w:val="24"/>
          <w:lang w:eastAsia="ru-RU"/>
        </w:rPr>
        <w:t>и дополнений</w:t>
      </w:r>
      <w:r w:rsidRPr="005268C3">
        <w:rPr>
          <w:rFonts w:ascii="Arial" w:eastAsia="Times New Roman" w:hAnsi="Arial" w:cs="Arial"/>
          <w:sz w:val="24"/>
          <w:szCs w:val="24"/>
          <w:lang w:eastAsia="ru-RU"/>
        </w:rPr>
        <w:t>;</w:t>
      </w:r>
    </w:p>
    <w:p w:rsidR="00123250" w:rsidRPr="005268C3" w:rsidRDefault="00123250" w:rsidP="00123250">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5268C3">
        <w:rPr>
          <w:rFonts w:ascii="Arial" w:eastAsia="Times New Roman" w:hAnsi="Arial" w:cs="Arial"/>
          <w:sz w:val="24"/>
          <w:szCs w:val="24"/>
          <w:lang w:eastAsia="ru-RU"/>
        </w:rPr>
        <w:t>2) рассмотрение проекта местного бюджета, утверждение местного бюджета, осуществление контроля за его исполнением, утверждение отчета об исполнении местного бюджета;</w:t>
      </w:r>
    </w:p>
    <w:p w:rsidR="00123250" w:rsidRPr="005268C3" w:rsidRDefault="00123250" w:rsidP="00123250">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5268C3">
        <w:rPr>
          <w:rFonts w:ascii="Arial" w:eastAsia="Times New Roman" w:hAnsi="Arial" w:cs="Arial"/>
          <w:sz w:val="24"/>
          <w:szCs w:val="24"/>
          <w:lang w:eastAsia="ru-RU"/>
        </w:rPr>
        <w:t xml:space="preserve">3) принятие планов и программ развития поселения, </w:t>
      </w:r>
      <w:r w:rsidRPr="005268C3">
        <w:rPr>
          <w:rFonts w:ascii="Arial" w:eastAsia="Times New Roman" w:hAnsi="Arial" w:cs="Arial"/>
          <w:bCs/>
          <w:sz w:val="24"/>
          <w:szCs w:val="24"/>
          <w:lang w:eastAsia="ru-RU"/>
        </w:rPr>
        <w:t>утверждение отчетов об их исполнении;</w:t>
      </w:r>
      <w:r w:rsidRPr="005268C3">
        <w:rPr>
          <w:rFonts w:ascii="Arial" w:eastAsia="Times New Roman" w:hAnsi="Arial" w:cs="Arial"/>
          <w:sz w:val="24"/>
          <w:szCs w:val="24"/>
          <w:lang w:eastAsia="ru-RU"/>
        </w:rPr>
        <w:t xml:space="preserve"> </w:t>
      </w:r>
    </w:p>
    <w:p w:rsidR="00123250" w:rsidRPr="005268C3" w:rsidRDefault="00123250" w:rsidP="00123250">
      <w:pPr>
        <w:widowControl w:val="0"/>
        <w:autoSpaceDE w:val="0"/>
        <w:autoSpaceDN w:val="0"/>
        <w:adjustRightInd w:val="0"/>
        <w:spacing w:after="0" w:line="240" w:lineRule="auto"/>
        <w:ind w:firstLine="851"/>
        <w:jc w:val="both"/>
        <w:rPr>
          <w:rFonts w:ascii="Arial" w:eastAsia="Times New Roman" w:hAnsi="Arial" w:cs="Arial"/>
          <w:bCs/>
          <w:sz w:val="24"/>
          <w:szCs w:val="24"/>
          <w:lang w:eastAsia="ru-RU"/>
        </w:rPr>
      </w:pPr>
      <w:r w:rsidRPr="005268C3">
        <w:rPr>
          <w:rFonts w:ascii="Arial" w:eastAsia="Times New Roman" w:hAnsi="Arial" w:cs="Arial"/>
          <w:bCs/>
          <w:sz w:val="24"/>
          <w:szCs w:val="24"/>
          <w:lang w:eastAsia="ru-RU"/>
        </w:rPr>
        <w:t>4) определение порядка управления и распоряжения имуществом, находящимся в муниципальной собственности;</w:t>
      </w:r>
    </w:p>
    <w:p w:rsidR="00123250" w:rsidRPr="005268C3" w:rsidRDefault="00123250" w:rsidP="00123250">
      <w:pPr>
        <w:widowControl w:val="0"/>
        <w:autoSpaceDE w:val="0"/>
        <w:autoSpaceDN w:val="0"/>
        <w:adjustRightInd w:val="0"/>
        <w:spacing w:after="0" w:line="240" w:lineRule="auto"/>
        <w:ind w:firstLine="851"/>
        <w:jc w:val="both"/>
        <w:rPr>
          <w:rFonts w:ascii="Arial" w:eastAsia="Times New Roman" w:hAnsi="Arial" w:cs="Arial"/>
          <w:bCs/>
          <w:sz w:val="24"/>
          <w:szCs w:val="24"/>
          <w:lang w:eastAsia="ru-RU"/>
        </w:rPr>
      </w:pPr>
      <w:r w:rsidRPr="005268C3">
        <w:rPr>
          <w:rFonts w:ascii="Arial" w:eastAsia="Times New Roman" w:hAnsi="Arial" w:cs="Arial"/>
          <w:bCs/>
          <w:sz w:val="24"/>
          <w:szCs w:val="24"/>
          <w:lang w:eastAsia="ru-RU"/>
        </w:rPr>
        <w:t>5) определение порядка принятия решений о создании, реорганизации и ликвидации муниципальных предприятий</w:t>
      </w:r>
      <w:r w:rsidRPr="005268C3">
        <w:rPr>
          <w:rFonts w:ascii="Arial" w:eastAsia="Times New Roman" w:hAnsi="Arial" w:cs="Arial"/>
          <w:sz w:val="24"/>
          <w:szCs w:val="24"/>
          <w:lang w:eastAsia="ru-RU"/>
        </w:rPr>
        <w:t>,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5268C3">
        <w:rPr>
          <w:rFonts w:ascii="Arial" w:eastAsia="Times New Roman" w:hAnsi="Arial" w:cs="Arial"/>
          <w:bCs/>
          <w:sz w:val="24"/>
          <w:szCs w:val="24"/>
          <w:lang w:eastAsia="ru-RU"/>
        </w:rPr>
        <w:t>;</w:t>
      </w:r>
    </w:p>
    <w:p w:rsidR="00123250" w:rsidRPr="005268C3" w:rsidRDefault="00123250" w:rsidP="00123250">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5268C3">
        <w:rPr>
          <w:rFonts w:ascii="Arial" w:eastAsia="Times New Roman" w:hAnsi="Arial" w:cs="Arial"/>
          <w:sz w:val="24"/>
          <w:szCs w:val="24"/>
          <w:lang w:eastAsia="ru-RU"/>
        </w:rPr>
        <w:t>6)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23250" w:rsidRPr="005268C3" w:rsidRDefault="00123250" w:rsidP="00123250">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5268C3">
        <w:rPr>
          <w:rFonts w:ascii="Arial" w:eastAsia="Times New Roman" w:hAnsi="Arial" w:cs="Arial"/>
          <w:sz w:val="24"/>
          <w:szCs w:val="24"/>
          <w:lang w:eastAsia="ru-RU"/>
        </w:rPr>
        <w:t>7) определение порядка материально-технического и организационного обеспечения деятельности органов местного самоуправления;</w:t>
      </w:r>
    </w:p>
    <w:p w:rsidR="00123250" w:rsidRPr="005268C3" w:rsidRDefault="00123250" w:rsidP="00123250">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5268C3">
        <w:rPr>
          <w:rFonts w:ascii="Arial" w:eastAsia="Times New Roman" w:hAnsi="Arial" w:cs="Arial"/>
          <w:sz w:val="24"/>
          <w:szCs w:val="24"/>
          <w:lang w:eastAsia="ru-RU"/>
        </w:rPr>
        <w:t>8) осуществление права законодательной инициативы в Московской городской Думе, в порядке, установленном законом города Москвы;</w:t>
      </w:r>
    </w:p>
    <w:p w:rsidR="00123250" w:rsidRPr="005268C3" w:rsidRDefault="00123250" w:rsidP="00123250">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5268C3">
        <w:rPr>
          <w:rFonts w:ascii="Arial" w:eastAsia="Times New Roman" w:hAnsi="Arial" w:cs="Arial"/>
          <w:sz w:val="24"/>
          <w:szCs w:val="24"/>
          <w:lang w:eastAsia="ru-RU"/>
        </w:rPr>
        <w:t>9) принятие решения о проведении местного референдума;</w:t>
      </w:r>
    </w:p>
    <w:p w:rsidR="00123250" w:rsidRPr="005268C3" w:rsidRDefault="00123250" w:rsidP="00123250">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5268C3">
        <w:rPr>
          <w:rFonts w:ascii="Arial" w:eastAsia="Times New Roman" w:hAnsi="Arial" w:cs="Arial"/>
          <w:sz w:val="24"/>
          <w:szCs w:val="24"/>
          <w:lang w:eastAsia="ru-RU"/>
        </w:rPr>
        <w:t>10) принятие решения об участии поселения в организациях межмуниципального сотрудничества;</w:t>
      </w:r>
    </w:p>
    <w:p w:rsidR="00123250" w:rsidRPr="005268C3" w:rsidRDefault="00123250" w:rsidP="00123250">
      <w:pPr>
        <w:widowControl w:val="0"/>
        <w:autoSpaceDE w:val="0"/>
        <w:autoSpaceDN w:val="0"/>
        <w:adjustRightInd w:val="0"/>
        <w:spacing w:after="0" w:line="240" w:lineRule="auto"/>
        <w:ind w:firstLine="851"/>
        <w:jc w:val="both"/>
        <w:rPr>
          <w:rFonts w:ascii="Arial" w:eastAsia="Times New Roman" w:hAnsi="Arial" w:cs="Arial"/>
          <w:bCs/>
          <w:sz w:val="24"/>
          <w:szCs w:val="24"/>
          <w:lang w:eastAsia="ru-RU"/>
        </w:rPr>
      </w:pPr>
      <w:r w:rsidRPr="005268C3">
        <w:rPr>
          <w:rFonts w:ascii="Arial" w:eastAsia="Times New Roman" w:hAnsi="Arial" w:cs="Arial"/>
          <w:sz w:val="24"/>
          <w:szCs w:val="24"/>
          <w:lang w:eastAsia="ru-RU"/>
        </w:rPr>
        <w:t xml:space="preserve">11) </w:t>
      </w:r>
      <w:r w:rsidRPr="005268C3">
        <w:rPr>
          <w:rFonts w:ascii="Arial" w:eastAsia="Times New Roman" w:hAnsi="Arial" w:cs="Arial"/>
          <w:bCs/>
          <w:sz w:val="24"/>
          <w:szCs w:val="24"/>
          <w:lang w:eastAsia="ru-RU"/>
        </w:rPr>
        <w:t>образование постоянных комиссий Совета депутатов;</w:t>
      </w:r>
    </w:p>
    <w:p w:rsidR="00123250" w:rsidRPr="005268C3" w:rsidRDefault="00123250" w:rsidP="00123250">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5268C3">
        <w:rPr>
          <w:rFonts w:ascii="Arial" w:eastAsia="Times New Roman" w:hAnsi="Arial" w:cs="Arial"/>
          <w:sz w:val="24"/>
          <w:szCs w:val="24"/>
          <w:lang w:eastAsia="ru-RU"/>
        </w:rPr>
        <w:lastRenderedPageBreak/>
        <w:t>12) установление порядка реализации правотворческой инициативы граждан;</w:t>
      </w:r>
    </w:p>
    <w:p w:rsidR="00123250" w:rsidRPr="005268C3" w:rsidRDefault="00123250" w:rsidP="00123250">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5268C3">
        <w:rPr>
          <w:rFonts w:ascii="Arial" w:eastAsia="Times New Roman" w:hAnsi="Arial" w:cs="Arial"/>
          <w:sz w:val="24"/>
          <w:szCs w:val="24"/>
          <w:lang w:eastAsia="ru-RU"/>
        </w:rPr>
        <w:t>13) принятие решения об удалении главы поселения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123250" w:rsidRPr="005268C3" w:rsidRDefault="00123250" w:rsidP="00123250">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5268C3">
        <w:rPr>
          <w:rFonts w:ascii="Arial" w:eastAsia="Times New Roman" w:hAnsi="Arial" w:cs="Arial"/>
          <w:sz w:val="24"/>
          <w:szCs w:val="24"/>
          <w:lang w:eastAsia="ru-RU"/>
        </w:rPr>
        <w:t>14) заслушивание ежегодных отчетов главы поселения, главы администрации о результатах их деятельности, деятельности администрации, в том числе о решении вопросов, поставленных Советом депутатов.</w:t>
      </w:r>
    </w:p>
    <w:p w:rsidR="00123250" w:rsidRPr="005268C3" w:rsidRDefault="00123250" w:rsidP="00123250">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p>
    <w:p w:rsidR="00123250" w:rsidRPr="005268C3" w:rsidRDefault="00123250" w:rsidP="00123250">
      <w:pPr>
        <w:widowControl w:val="0"/>
        <w:autoSpaceDE w:val="0"/>
        <w:autoSpaceDN w:val="0"/>
        <w:adjustRightInd w:val="0"/>
        <w:spacing w:after="0" w:line="240" w:lineRule="auto"/>
        <w:ind w:firstLine="851"/>
        <w:jc w:val="both"/>
        <w:rPr>
          <w:rFonts w:ascii="Arial" w:eastAsia="Times New Roman" w:hAnsi="Arial" w:cs="Arial"/>
          <w:sz w:val="24"/>
          <w:szCs w:val="24"/>
          <w:u w:val="single"/>
          <w:lang w:eastAsia="ru-RU"/>
        </w:rPr>
      </w:pPr>
      <w:r w:rsidRPr="005268C3">
        <w:rPr>
          <w:rFonts w:ascii="Arial" w:eastAsia="Times New Roman" w:hAnsi="Arial" w:cs="Arial"/>
          <w:sz w:val="24"/>
          <w:szCs w:val="24"/>
          <w:u w:val="single"/>
          <w:lang w:eastAsia="ru-RU"/>
        </w:rPr>
        <w:t>К полномочиям Совета депутатов по решению вопрос</w:t>
      </w:r>
      <w:r w:rsidR="00F4046C">
        <w:rPr>
          <w:rFonts w:ascii="Arial" w:eastAsia="Times New Roman" w:hAnsi="Arial" w:cs="Arial"/>
          <w:sz w:val="24"/>
          <w:szCs w:val="24"/>
          <w:u w:val="single"/>
          <w:lang w:eastAsia="ru-RU"/>
        </w:rPr>
        <w:t>ов местного значения относится:</w:t>
      </w:r>
    </w:p>
    <w:p w:rsidR="00123250" w:rsidRPr="005268C3" w:rsidRDefault="00123250" w:rsidP="00123250">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5268C3">
        <w:rPr>
          <w:rFonts w:ascii="Arial" w:eastAsia="Times New Roman" w:hAnsi="Arial" w:cs="Arial"/>
          <w:sz w:val="24"/>
          <w:szCs w:val="24"/>
          <w:lang w:eastAsia="ru-RU"/>
        </w:rPr>
        <w:t>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w:t>
      </w:r>
      <w:r w:rsidR="00F4046C">
        <w:rPr>
          <w:rFonts w:ascii="Arial" w:eastAsia="Times New Roman" w:hAnsi="Arial" w:cs="Arial"/>
          <w:sz w:val="24"/>
          <w:szCs w:val="24"/>
          <w:lang w:eastAsia="ru-RU"/>
        </w:rPr>
        <w:t>торий;</w:t>
      </w:r>
    </w:p>
    <w:p w:rsidR="00123250" w:rsidRPr="005268C3" w:rsidRDefault="00123250" w:rsidP="00123250">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5268C3">
        <w:rPr>
          <w:rFonts w:ascii="Arial" w:eastAsia="Times New Roman" w:hAnsi="Arial" w:cs="Arial"/>
          <w:sz w:val="24"/>
          <w:szCs w:val="24"/>
          <w:lang w:eastAsia="ru-RU"/>
        </w:rPr>
        <w:t>2)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поселения</w:t>
      </w:r>
      <w:r w:rsidR="00F4046C">
        <w:rPr>
          <w:rFonts w:ascii="Arial" w:eastAsia="Times New Roman" w:hAnsi="Arial" w:cs="Arial"/>
          <w:sz w:val="24"/>
          <w:szCs w:val="24"/>
          <w:lang w:eastAsia="ru-RU"/>
        </w:rPr>
        <w:t>, изменение таких наименований;</w:t>
      </w:r>
    </w:p>
    <w:p w:rsidR="00123250" w:rsidRPr="005268C3" w:rsidRDefault="00123250" w:rsidP="00123250">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5268C3">
        <w:rPr>
          <w:rFonts w:ascii="Arial" w:eastAsia="Times New Roman" w:hAnsi="Arial" w:cs="Arial"/>
          <w:sz w:val="24"/>
          <w:szCs w:val="24"/>
          <w:lang w:eastAsia="ru-RU"/>
        </w:rPr>
        <w:t>3)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123250" w:rsidRPr="005268C3" w:rsidRDefault="00123250" w:rsidP="00123250">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5268C3">
        <w:rPr>
          <w:rFonts w:ascii="Arial" w:eastAsia="Times New Roman" w:hAnsi="Arial" w:cs="Arial"/>
          <w:sz w:val="24"/>
          <w:szCs w:val="24"/>
          <w:lang w:eastAsia="ru-RU"/>
        </w:rPr>
        <w:t>4)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123250" w:rsidRPr="005268C3" w:rsidRDefault="00123250" w:rsidP="00123250">
      <w:pPr>
        <w:autoSpaceDE w:val="0"/>
        <w:autoSpaceDN w:val="0"/>
        <w:adjustRightInd w:val="0"/>
        <w:spacing w:after="0" w:line="240" w:lineRule="auto"/>
        <w:ind w:firstLine="900"/>
        <w:jc w:val="both"/>
        <w:rPr>
          <w:rFonts w:ascii="Arial" w:eastAsia="Times New Roman" w:hAnsi="Arial" w:cs="Arial"/>
          <w:sz w:val="24"/>
          <w:szCs w:val="24"/>
          <w:lang w:eastAsia="ru-RU"/>
        </w:rPr>
      </w:pPr>
      <w:r w:rsidRPr="005268C3">
        <w:rPr>
          <w:rFonts w:ascii="Arial" w:eastAsia="Times New Roman" w:hAnsi="Arial" w:cs="Arial"/>
          <w:sz w:val="24"/>
          <w:szCs w:val="24"/>
          <w:lang w:eastAsia="ru-RU"/>
        </w:rPr>
        <w:t>5)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7-9, 16 и 20 пункта 2 статьи 3 настоящего Устава;</w:t>
      </w:r>
    </w:p>
    <w:p w:rsidR="00123250" w:rsidRPr="005268C3" w:rsidRDefault="00123250" w:rsidP="00123250">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5268C3">
        <w:rPr>
          <w:rFonts w:ascii="Arial" w:eastAsia="Times New Roman" w:hAnsi="Arial" w:cs="Arial"/>
          <w:sz w:val="24"/>
          <w:szCs w:val="24"/>
          <w:lang w:eastAsia="ru-RU"/>
        </w:rPr>
        <w:t>6) принятие решения об официальном печатном средстве массовой информации поселения;</w:t>
      </w:r>
    </w:p>
    <w:p w:rsidR="00123250" w:rsidRPr="005268C3" w:rsidRDefault="00123250" w:rsidP="00123250">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5268C3">
        <w:rPr>
          <w:rFonts w:ascii="Arial" w:eastAsia="Times New Roman" w:hAnsi="Arial" w:cs="Arial"/>
          <w:sz w:val="24"/>
          <w:szCs w:val="24"/>
          <w:lang w:eastAsia="ru-RU"/>
        </w:rPr>
        <w:t>7) принятие решения об учреждении наград, почетных званий, премий  поселения;</w:t>
      </w:r>
    </w:p>
    <w:p w:rsidR="00123250" w:rsidRPr="005268C3" w:rsidRDefault="00123250" w:rsidP="00123250">
      <w:pPr>
        <w:autoSpaceDE w:val="0"/>
        <w:autoSpaceDN w:val="0"/>
        <w:adjustRightInd w:val="0"/>
        <w:spacing w:after="0" w:line="240" w:lineRule="auto"/>
        <w:ind w:firstLine="900"/>
        <w:jc w:val="both"/>
        <w:rPr>
          <w:rFonts w:ascii="Arial" w:eastAsia="Times New Roman" w:hAnsi="Arial" w:cs="Arial"/>
          <w:bCs/>
          <w:sz w:val="24"/>
          <w:szCs w:val="24"/>
          <w:lang w:eastAsia="ru-RU"/>
        </w:rPr>
      </w:pPr>
      <w:r w:rsidRPr="005268C3">
        <w:rPr>
          <w:rFonts w:ascii="Arial" w:eastAsia="Times New Roman" w:hAnsi="Arial" w:cs="Arial"/>
          <w:sz w:val="24"/>
          <w:szCs w:val="24"/>
          <w:lang w:eastAsia="ru-RU"/>
        </w:rPr>
        <w:t xml:space="preserve">8) иные </w:t>
      </w:r>
      <w:r w:rsidRPr="005268C3">
        <w:rPr>
          <w:rFonts w:ascii="Arial" w:eastAsia="Times New Roman" w:hAnsi="Arial" w:cs="Arial"/>
          <w:bCs/>
          <w:sz w:val="24"/>
          <w:szCs w:val="24"/>
          <w:lang w:eastAsia="ru-RU"/>
        </w:rPr>
        <w:t>полномочия, установленные федеральными законами, законами города Москвы и настоящим Уставом.</w:t>
      </w:r>
    </w:p>
    <w:p w:rsidR="00123250" w:rsidRPr="005268C3" w:rsidRDefault="00123250" w:rsidP="00160A34">
      <w:pPr>
        <w:spacing w:after="0" w:line="240" w:lineRule="auto"/>
        <w:ind w:firstLine="708"/>
        <w:jc w:val="both"/>
        <w:rPr>
          <w:rFonts w:ascii="Arial" w:eastAsia="Calibri" w:hAnsi="Arial" w:cs="Arial"/>
          <w:color w:val="000000"/>
          <w:sz w:val="24"/>
          <w:szCs w:val="24"/>
          <w:lang w:eastAsia="ru-RU"/>
        </w:rPr>
      </w:pPr>
    </w:p>
    <w:p w:rsidR="00160A34" w:rsidRPr="00BA2B64" w:rsidRDefault="00160A34" w:rsidP="00160A34">
      <w:pPr>
        <w:spacing w:after="0" w:line="240" w:lineRule="auto"/>
        <w:ind w:firstLine="708"/>
        <w:jc w:val="both"/>
        <w:rPr>
          <w:rFonts w:ascii="Arial" w:eastAsia="Calibri" w:hAnsi="Arial" w:cs="Arial"/>
          <w:b/>
          <w:sz w:val="24"/>
          <w:szCs w:val="24"/>
          <w:lang w:eastAsia="ru-RU"/>
        </w:rPr>
      </w:pPr>
      <w:r w:rsidRPr="00BA2B64">
        <w:rPr>
          <w:rFonts w:ascii="Arial" w:eastAsia="Calibri" w:hAnsi="Arial" w:cs="Arial"/>
          <w:b/>
          <w:bCs/>
          <w:sz w:val="24"/>
          <w:szCs w:val="24"/>
          <w:lang w:eastAsia="ru-RU"/>
        </w:rPr>
        <w:t>Основными направлениями деятельности Совета депутатов посе</w:t>
      </w:r>
      <w:r w:rsidR="005268C3" w:rsidRPr="00BA2B64">
        <w:rPr>
          <w:rFonts w:ascii="Arial" w:eastAsia="Calibri" w:hAnsi="Arial" w:cs="Arial"/>
          <w:b/>
          <w:bCs/>
          <w:sz w:val="24"/>
          <w:szCs w:val="24"/>
          <w:lang w:eastAsia="ru-RU"/>
        </w:rPr>
        <w:t>ления Михайлово-Ярцевское в 2018</w:t>
      </w:r>
      <w:r w:rsidRPr="00BA2B64">
        <w:rPr>
          <w:rFonts w:ascii="Arial" w:eastAsia="Calibri" w:hAnsi="Arial" w:cs="Arial"/>
          <w:b/>
          <w:bCs/>
          <w:sz w:val="24"/>
          <w:szCs w:val="24"/>
          <w:lang w:eastAsia="ru-RU"/>
        </w:rPr>
        <w:t xml:space="preserve"> году были:</w:t>
      </w:r>
    </w:p>
    <w:p w:rsidR="00160A34" w:rsidRPr="00BA2B64" w:rsidRDefault="00AB602E" w:rsidP="00160A34">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160A34" w:rsidRPr="00BA2B64">
        <w:rPr>
          <w:rFonts w:ascii="Arial" w:eastAsia="Calibri" w:hAnsi="Arial" w:cs="Arial"/>
          <w:sz w:val="24"/>
          <w:szCs w:val="24"/>
          <w:lang w:eastAsia="ru-RU"/>
        </w:rPr>
        <w:t xml:space="preserve">подведение </w:t>
      </w:r>
      <w:r w:rsidR="005268C3" w:rsidRPr="00BA2B64">
        <w:rPr>
          <w:rFonts w:ascii="Arial" w:eastAsia="Calibri" w:hAnsi="Arial" w:cs="Arial"/>
          <w:sz w:val="24"/>
          <w:szCs w:val="24"/>
          <w:lang w:eastAsia="ru-RU"/>
        </w:rPr>
        <w:t>результатов 6</w:t>
      </w:r>
      <w:r w:rsidR="00160A34" w:rsidRPr="00BA2B64">
        <w:rPr>
          <w:rFonts w:ascii="Arial" w:eastAsia="Calibri" w:hAnsi="Arial" w:cs="Arial"/>
          <w:sz w:val="24"/>
          <w:szCs w:val="24"/>
          <w:lang w:eastAsia="ru-RU"/>
        </w:rPr>
        <w:t>-х летней деятельности Совета депутатов в границах города Москвы;</w:t>
      </w:r>
    </w:p>
    <w:p w:rsidR="00160A34" w:rsidRPr="00BA2B64" w:rsidRDefault="00AB602E" w:rsidP="00160A34">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160A34" w:rsidRPr="00BA2B64">
        <w:rPr>
          <w:rFonts w:ascii="Arial" w:eastAsia="Calibri" w:hAnsi="Arial" w:cs="Arial"/>
          <w:sz w:val="24"/>
          <w:szCs w:val="24"/>
          <w:lang w:eastAsia="ru-RU"/>
        </w:rPr>
        <w:t>нормотворческая деятельность с учётом мнения граждан;</w:t>
      </w:r>
    </w:p>
    <w:p w:rsidR="00160A34" w:rsidRPr="00BA2B64" w:rsidRDefault="00AB602E" w:rsidP="00160A34">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160A34" w:rsidRPr="00BA2B64">
        <w:rPr>
          <w:rFonts w:ascii="Arial" w:eastAsia="Calibri" w:hAnsi="Arial" w:cs="Arial"/>
          <w:sz w:val="24"/>
          <w:szCs w:val="24"/>
          <w:lang w:eastAsia="ru-RU"/>
        </w:rPr>
        <w:t>взаимодействие с органами власти местного самоуправления;</w:t>
      </w:r>
    </w:p>
    <w:p w:rsidR="00160A34" w:rsidRPr="00984173" w:rsidRDefault="00160A34" w:rsidP="00160A34">
      <w:pPr>
        <w:spacing w:after="0" w:line="240" w:lineRule="auto"/>
        <w:jc w:val="both"/>
        <w:rPr>
          <w:rFonts w:ascii="Arial" w:eastAsia="Calibri" w:hAnsi="Arial" w:cs="Arial"/>
          <w:sz w:val="24"/>
          <w:szCs w:val="24"/>
          <w:lang w:val="en-US" w:eastAsia="ru-RU"/>
        </w:rPr>
      </w:pPr>
      <w:r w:rsidRPr="00BA2B64">
        <w:rPr>
          <w:rFonts w:ascii="Arial" w:eastAsia="Calibri" w:hAnsi="Arial" w:cs="Arial"/>
          <w:sz w:val="24"/>
          <w:szCs w:val="24"/>
          <w:lang w:eastAsia="ru-RU"/>
        </w:rPr>
        <w:t>-</w:t>
      </w:r>
      <w:r w:rsidR="00AB602E">
        <w:rPr>
          <w:rFonts w:ascii="Arial" w:eastAsia="Calibri" w:hAnsi="Arial" w:cs="Arial"/>
          <w:sz w:val="24"/>
          <w:szCs w:val="24"/>
          <w:lang w:eastAsia="ru-RU"/>
        </w:rPr>
        <w:t xml:space="preserve"> </w:t>
      </w:r>
      <w:r w:rsidRPr="00BA2B64">
        <w:rPr>
          <w:rFonts w:ascii="Arial" w:eastAsia="Calibri" w:hAnsi="Arial" w:cs="Arial"/>
          <w:sz w:val="24"/>
          <w:szCs w:val="24"/>
          <w:lang w:eastAsia="ru-RU"/>
        </w:rPr>
        <w:t>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60A34" w:rsidRPr="00BA2B64" w:rsidRDefault="00160A34" w:rsidP="00160A34">
      <w:pPr>
        <w:spacing w:after="0" w:line="240" w:lineRule="auto"/>
        <w:jc w:val="both"/>
        <w:rPr>
          <w:rFonts w:ascii="Arial" w:eastAsia="Calibri" w:hAnsi="Arial" w:cs="Arial"/>
          <w:sz w:val="24"/>
          <w:szCs w:val="24"/>
          <w:lang w:eastAsia="ru-RU"/>
        </w:rPr>
      </w:pPr>
    </w:p>
    <w:p w:rsidR="00160A34" w:rsidRPr="001E6A03" w:rsidRDefault="001E6A03" w:rsidP="00160A34">
      <w:pPr>
        <w:spacing w:after="0" w:line="240" w:lineRule="auto"/>
        <w:ind w:firstLine="708"/>
        <w:jc w:val="both"/>
        <w:rPr>
          <w:rFonts w:ascii="Arial" w:eastAsia="Calibri" w:hAnsi="Arial" w:cs="Arial"/>
          <w:sz w:val="24"/>
          <w:szCs w:val="24"/>
          <w:lang w:eastAsia="ru-RU"/>
        </w:rPr>
      </w:pPr>
      <w:r>
        <w:rPr>
          <w:rFonts w:ascii="Arial" w:eastAsia="Calibri" w:hAnsi="Arial" w:cs="Arial"/>
          <w:sz w:val="24"/>
          <w:szCs w:val="24"/>
          <w:lang w:eastAsia="ru-RU"/>
        </w:rPr>
        <w:lastRenderedPageBreak/>
        <w:t>В 2018</w:t>
      </w:r>
      <w:r w:rsidR="00160A34" w:rsidRPr="001E6A03">
        <w:rPr>
          <w:rFonts w:ascii="Arial" w:eastAsia="Calibri" w:hAnsi="Arial" w:cs="Arial"/>
          <w:sz w:val="24"/>
          <w:szCs w:val="24"/>
          <w:lang w:eastAsia="ru-RU"/>
        </w:rPr>
        <w:t xml:space="preserve"> году Совет депут</w:t>
      </w:r>
      <w:r w:rsidR="00AB602E">
        <w:rPr>
          <w:rFonts w:ascii="Arial" w:eastAsia="Calibri" w:hAnsi="Arial" w:cs="Arial"/>
          <w:sz w:val="24"/>
          <w:szCs w:val="24"/>
          <w:lang w:eastAsia="ru-RU"/>
        </w:rPr>
        <w:t>атов поселения продолжил работу</w:t>
      </w:r>
      <w:r w:rsidR="00160A34" w:rsidRPr="001E6A03">
        <w:rPr>
          <w:rFonts w:ascii="Arial" w:eastAsia="Calibri" w:hAnsi="Arial" w:cs="Arial"/>
          <w:sz w:val="24"/>
          <w:szCs w:val="24"/>
          <w:lang w:eastAsia="ru-RU"/>
        </w:rPr>
        <w:t xml:space="preserve"> в составе из 10 избранных населением депутатов. </w:t>
      </w:r>
    </w:p>
    <w:p w:rsidR="00160A34" w:rsidRPr="001E6A03" w:rsidRDefault="00160A34" w:rsidP="00AB602E">
      <w:pPr>
        <w:spacing w:after="0" w:line="240" w:lineRule="auto"/>
        <w:ind w:firstLine="709"/>
        <w:jc w:val="both"/>
        <w:rPr>
          <w:rFonts w:ascii="Arial" w:eastAsia="Calibri" w:hAnsi="Arial" w:cs="Arial"/>
          <w:sz w:val="24"/>
          <w:szCs w:val="24"/>
          <w:lang w:eastAsia="ru-RU"/>
        </w:rPr>
      </w:pPr>
      <w:r w:rsidRPr="001E6A03">
        <w:rPr>
          <w:rFonts w:ascii="Arial" w:eastAsia="Calibri" w:hAnsi="Arial" w:cs="Arial"/>
          <w:sz w:val="24"/>
          <w:szCs w:val="24"/>
          <w:lang w:eastAsia="ru-RU"/>
        </w:rPr>
        <w:t>Расходы на осуществление деятельности Совета депутатов поселения утверждаются решением Совета депутатов о бюджете поселения на текущий год и плановый период.</w:t>
      </w:r>
    </w:p>
    <w:p w:rsidR="00160A34" w:rsidRPr="001E6A03" w:rsidRDefault="00AD2BC8" w:rsidP="00AB602E">
      <w:pPr>
        <w:spacing w:after="0" w:line="240" w:lineRule="auto"/>
        <w:ind w:firstLine="709"/>
        <w:jc w:val="both"/>
        <w:rPr>
          <w:rFonts w:ascii="Arial" w:eastAsia="Calibri" w:hAnsi="Arial" w:cs="Arial"/>
          <w:sz w:val="24"/>
          <w:szCs w:val="24"/>
          <w:lang w:eastAsia="ru-RU"/>
        </w:rPr>
      </w:pPr>
      <w:r w:rsidRPr="001E6A03">
        <w:rPr>
          <w:rFonts w:ascii="Arial" w:eastAsia="Calibri" w:hAnsi="Arial" w:cs="Arial"/>
          <w:sz w:val="24"/>
          <w:szCs w:val="24"/>
          <w:lang w:eastAsia="ru-RU"/>
        </w:rPr>
        <w:t>Глав</w:t>
      </w:r>
      <w:r w:rsidR="0083704F" w:rsidRPr="001E6A03">
        <w:rPr>
          <w:rFonts w:ascii="Arial" w:eastAsia="Calibri" w:hAnsi="Arial" w:cs="Arial"/>
          <w:sz w:val="24"/>
          <w:szCs w:val="24"/>
          <w:lang w:eastAsia="ru-RU"/>
        </w:rPr>
        <w:t>ными критериями для депутата является</w:t>
      </w:r>
      <w:r w:rsidRPr="001E6A03">
        <w:rPr>
          <w:rFonts w:ascii="Arial" w:eastAsia="Calibri" w:hAnsi="Arial" w:cs="Arial"/>
          <w:sz w:val="24"/>
          <w:szCs w:val="24"/>
          <w:lang w:eastAsia="ru-RU"/>
        </w:rPr>
        <w:t xml:space="preserve"> законность, ответственность, открытость перед избирателями.</w:t>
      </w:r>
      <w:r w:rsidR="00160A34" w:rsidRPr="001E6A03">
        <w:rPr>
          <w:rFonts w:ascii="Arial" w:eastAsia="Calibri" w:hAnsi="Arial" w:cs="Arial"/>
          <w:sz w:val="24"/>
          <w:szCs w:val="24"/>
          <w:lang w:eastAsia="ru-RU"/>
        </w:rPr>
        <w:t xml:space="preserve"> </w:t>
      </w:r>
    </w:p>
    <w:p w:rsidR="00173280" w:rsidRPr="001E6A03" w:rsidRDefault="00173280" w:rsidP="00AB602E">
      <w:pPr>
        <w:spacing w:after="0" w:line="240" w:lineRule="auto"/>
        <w:ind w:firstLine="709"/>
        <w:jc w:val="both"/>
        <w:rPr>
          <w:rFonts w:ascii="Arial" w:eastAsia="Calibri" w:hAnsi="Arial" w:cs="Arial"/>
          <w:sz w:val="24"/>
          <w:szCs w:val="24"/>
          <w:lang w:eastAsia="ru-RU"/>
        </w:rPr>
      </w:pPr>
      <w:r w:rsidRPr="001E6A03">
        <w:rPr>
          <w:rFonts w:ascii="Arial" w:eastAsia="Calibri" w:hAnsi="Arial" w:cs="Arial"/>
          <w:sz w:val="24"/>
          <w:szCs w:val="24"/>
          <w:lang w:eastAsia="ru-RU"/>
        </w:rPr>
        <w:t>Деятельность Совета депутатов проходила в тесном и конструктивном сотрудничестве с администрацией поселения.</w:t>
      </w:r>
    </w:p>
    <w:p w:rsidR="00160A34" w:rsidRPr="00F4046C" w:rsidRDefault="00160A34" w:rsidP="00160A34">
      <w:pPr>
        <w:spacing w:after="0" w:line="240" w:lineRule="auto"/>
        <w:jc w:val="both"/>
        <w:rPr>
          <w:rFonts w:ascii="Arial" w:eastAsia="Calibri" w:hAnsi="Arial" w:cs="Arial"/>
          <w:sz w:val="24"/>
          <w:szCs w:val="24"/>
          <w:highlight w:val="yellow"/>
          <w:lang w:eastAsia="ru-RU"/>
        </w:rPr>
      </w:pPr>
    </w:p>
    <w:p w:rsidR="005A3B2B" w:rsidRPr="0064526B" w:rsidRDefault="00160A34" w:rsidP="00160A34">
      <w:pPr>
        <w:spacing w:after="0" w:line="240" w:lineRule="auto"/>
        <w:ind w:firstLine="708"/>
        <w:jc w:val="both"/>
        <w:rPr>
          <w:rFonts w:ascii="Arial" w:eastAsia="Calibri" w:hAnsi="Arial" w:cs="Arial"/>
          <w:sz w:val="24"/>
          <w:szCs w:val="24"/>
          <w:u w:val="single"/>
          <w:lang w:eastAsia="ru-RU"/>
        </w:rPr>
      </w:pPr>
      <w:r w:rsidRPr="0064526B">
        <w:rPr>
          <w:rFonts w:ascii="Arial" w:eastAsia="Calibri" w:hAnsi="Arial" w:cs="Arial"/>
          <w:sz w:val="24"/>
          <w:szCs w:val="24"/>
          <w:u w:val="single"/>
          <w:lang w:eastAsia="ru-RU"/>
        </w:rPr>
        <w:t>Среди рассмотренных, принятых реш</w:t>
      </w:r>
      <w:r w:rsidR="00F4046C">
        <w:rPr>
          <w:rFonts w:ascii="Arial" w:eastAsia="Calibri" w:hAnsi="Arial" w:cs="Arial"/>
          <w:sz w:val="24"/>
          <w:szCs w:val="24"/>
          <w:u w:val="single"/>
          <w:lang w:eastAsia="ru-RU"/>
        </w:rPr>
        <w:t>ений наиболее важными являются:</w:t>
      </w:r>
    </w:p>
    <w:p w:rsidR="005A3B2B" w:rsidRPr="0064526B" w:rsidRDefault="005A3B2B" w:rsidP="00160A34">
      <w:pPr>
        <w:spacing w:after="0" w:line="240" w:lineRule="auto"/>
        <w:ind w:firstLine="708"/>
        <w:jc w:val="both"/>
        <w:rPr>
          <w:rFonts w:ascii="Arial" w:eastAsia="Calibri" w:hAnsi="Arial" w:cs="Arial"/>
          <w:sz w:val="24"/>
          <w:szCs w:val="24"/>
          <w:u w:val="single"/>
          <w:lang w:eastAsia="ru-RU"/>
        </w:rPr>
      </w:pPr>
    </w:p>
    <w:p w:rsidR="00160A34" w:rsidRPr="0064526B" w:rsidRDefault="0064526B" w:rsidP="00160A34">
      <w:pPr>
        <w:spacing w:after="0" w:line="240" w:lineRule="auto"/>
        <w:rPr>
          <w:rFonts w:ascii="Arial" w:eastAsia="Calibri" w:hAnsi="Arial" w:cs="Arial"/>
          <w:sz w:val="24"/>
          <w:szCs w:val="24"/>
          <w:lang w:eastAsia="ru-RU"/>
        </w:rPr>
      </w:pPr>
      <w:r w:rsidRPr="0064526B">
        <w:rPr>
          <w:rFonts w:ascii="Arial" w:eastAsia="Calibri" w:hAnsi="Arial" w:cs="Arial"/>
          <w:sz w:val="24"/>
          <w:szCs w:val="24"/>
          <w:lang w:eastAsia="ru-RU"/>
        </w:rPr>
        <w:t>- О бюджете на 2018 год и плановый период 2019-2020</w:t>
      </w:r>
      <w:r w:rsidR="00160A34" w:rsidRPr="0064526B">
        <w:rPr>
          <w:rFonts w:ascii="Arial" w:eastAsia="Calibri" w:hAnsi="Arial" w:cs="Arial"/>
          <w:sz w:val="24"/>
          <w:szCs w:val="24"/>
          <w:lang w:eastAsia="ru-RU"/>
        </w:rPr>
        <w:t>гг.;</w:t>
      </w:r>
    </w:p>
    <w:p w:rsidR="00160A34" w:rsidRPr="000F6A8E" w:rsidRDefault="00160A34" w:rsidP="00160A34">
      <w:pPr>
        <w:spacing w:after="0" w:line="240" w:lineRule="auto"/>
        <w:rPr>
          <w:rFonts w:ascii="Arial" w:eastAsia="Calibri" w:hAnsi="Arial" w:cs="Arial"/>
          <w:sz w:val="24"/>
          <w:szCs w:val="24"/>
          <w:lang w:eastAsia="ru-RU"/>
        </w:rPr>
      </w:pPr>
      <w:r w:rsidRPr="000F6A8E">
        <w:rPr>
          <w:rFonts w:ascii="Arial" w:eastAsia="Calibri" w:hAnsi="Arial" w:cs="Arial"/>
          <w:sz w:val="24"/>
          <w:szCs w:val="24"/>
          <w:lang w:eastAsia="ru-RU"/>
        </w:rPr>
        <w:t>- О внесении изменений и дополнений в Устав поселения;</w:t>
      </w:r>
    </w:p>
    <w:p w:rsidR="00160A34" w:rsidRPr="000F6A8E" w:rsidRDefault="00160A34" w:rsidP="00160A34">
      <w:pPr>
        <w:spacing w:after="0" w:line="240" w:lineRule="auto"/>
        <w:rPr>
          <w:rFonts w:ascii="Arial" w:eastAsia="Calibri" w:hAnsi="Arial" w:cs="Arial"/>
          <w:sz w:val="24"/>
          <w:szCs w:val="24"/>
          <w:lang w:eastAsia="ru-RU"/>
        </w:rPr>
      </w:pPr>
      <w:r w:rsidRPr="000F6A8E">
        <w:rPr>
          <w:rFonts w:ascii="Arial" w:eastAsia="Calibri" w:hAnsi="Arial" w:cs="Arial"/>
          <w:sz w:val="24"/>
          <w:szCs w:val="24"/>
          <w:lang w:eastAsia="ru-RU"/>
        </w:rPr>
        <w:t>- Об утверждении структуры администрации поселения;</w:t>
      </w:r>
    </w:p>
    <w:p w:rsidR="00160A34" w:rsidRPr="00F12C32" w:rsidRDefault="00160A34" w:rsidP="00173280">
      <w:pPr>
        <w:spacing w:after="0" w:line="240" w:lineRule="auto"/>
        <w:jc w:val="both"/>
        <w:rPr>
          <w:rFonts w:ascii="Arial" w:eastAsia="Calibri" w:hAnsi="Arial" w:cs="Arial"/>
          <w:sz w:val="24"/>
          <w:szCs w:val="24"/>
          <w:lang w:eastAsia="ru-RU"/>
        </w:rPr>
      </w:pPr>
      <w:r w:rsidRPr="000F6A8E">
        <w:rPr>
          <w:rFonts w:ascii="Arial" w:eastAsia="Calibri" w:hAnsi="Arial" w:cs="Arial"/>
          <w:sz w:val="24"/>
          <w:szCs w:val="24"/>
          <w:lang w:eastAsia="ru-RU"/>
        </w:rPr>
        <w:t>- О заслушивании отчёта главы администрации поселения о</w:t>
      </w:r>
      <w:r w:rsidR="00173280" w:rsidRPr="000F6A8E">
        <w:rPr>
          <w:rFonts w:ascii="Arial" w:eastAsia="Calibri" w:hAnsi="Arial" w:cs="Arial"/>
          <w:sz w:val="24"/>
          <w:szCs w:val="24"/>
          <w:lang w:eastAsia="ru-RU"/>
        </w:rPr>
        <w:t xml:space="preserve"> результатах </w:t>
      </w:r>
      <w:r w:rsidR="000F6A8E" w:rsidRPr="000F6A8E">
        <w:rPr>
          <w:rFonts w:ascii="Arial" w:eastAsia="Calibri" w:hAnsi="Arial" w:cs="Arial"/>
          <w:sz w:val="24"/>
          <w:szCs w:val="24"/>
          <w:lang w:eastAsia="ru-RU"/>
        </w:rPr>
        <w:t xml:space="preserve">деятельности </w:t>
      </w:r>
      <w:r w:rsidR="000F6A8E" w:rsidRPr="00F12C32">
        <w:rPr>
          <w:rFonts w:ascii="Arial" w:eastAsia="Calibri" w:hAnsi="Arial" w:cs="Arial"/>
          <w:sz w:val="24"/>
          <w:szCs w:val="24"/>
          <w:lang w:eastAsia="ru-RU"/>
        </w:rPr>
        <w:t>в 2017</w:t>
      </w:r>
      <w:r w:rsidRPr="00F12C32">
        <w:rPr>
          <w:rFonts w:ascii="Arial" w:eastAsia="Calibri" w:hAnsi="Arial" w:cs="Arial"/>
          <w:sz w:val="24"/>
          <w:szCs w:val="24"/>
          <w:lang w:eastAsia="ru-RU"/>
        </w:rPr>
        <w:t xml:space="preserve"> году;</w:t>
      </w:r>
    </w:p>
    <w:p w:rsidR="00160A34" w:rsidRPr="006B7825" w:rsidRDefault="000744CA" w:rsidP="0052398C">
      <w:pPr>
        <w:spacing w:after="0" w:line="240" w:lineRule="auto"/>
        <w:jc w:val="both"/>
        <w:rPr>
          <w:rFonts w:ascii="Arial" w:eastAsia="Calibri" w:hAnsi="Arial" w:cs="Arial"/>
          <w:sz w:val="24"/>
          <w:szCs w:val="24"/>
          <w:highlight w:val="yellow"/>
          <w:lang w:eastAsia="ru-RU"/>
        </w:rPr>
      </w:pPr>
      <w:r>
        <w:rPr>
          <w:rFonts w:ascii="Arial" w:eastAsia="Calibri" w:hAnsi="Arial" w:cs="Arial"/>
          <w:sz w:val="24"/>
          <w:szCs w:val="24"/>
          <w:lang w:eastAsia="ru-RU"/>
        </w:rPr>
        <w:t xml:space="preserve">- </w:t>
      </w:r>
      <w:r w:rsidRPr="000744CA">
        <w:rPr>
          <w:rFonts w:ascii="Arial" w:eastAsia="Calibri" w:hAnsi="Arial" w:cs="Arial"/>
          <w:sz w:val="24"/>
          <w:szCs w:val="24"/>
          <w:lang w:eastAsia="ru-RU"/>
        </w:rPr>
        <w:t>О рассмотрении протеста прокурора Троицкого административного округа на решение Совета депутатов поселения Михайлово-Ярцевское от 21.12.2017г. №8/14 «О согласовании передачи объектов инженерно-коммунального назначения поселения Михайлово-Ярцевское в собственность города Москвы»</w:t>
      </w:r>
      <w:r>
        <w:rPr>
          <w:rFonts w:ascii="Arial" w:eastAsia="Calibri" w:hAnsi="Arial" w:cs="Arial"/>
          <w:sz w:val="24"/>
          <w:szCs w:val="24"/>
          <w:lang w:eastAsia="ru-RU"/>
        </w:rPr>
        <w:t>;</w:t>
      </w:r>
    </w:p>
    <w:p w:rsidR="00160A34" w:rsidRDefault="000744CA" w:rsidP="000B0505">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Pr="000744CA">
        <w:rPr>
          <w:rFonts w:ascii="Arial" w:eastAsia="Calibri" w:hAnsi="Arial" w:cs="Arial"/>
          <w:sz w:val="24"/>
          <w:szCs w:val="24"/>
          <w:lang w:eastAsia="ru-RU"/>
        </w:rPr>
        <w:t>О согласовании проекта муниципальной программы «Уничтожение борщевика   Сосновского на территории поселения Михайлово-Ярцевское на 2019-2021»</w:t>
      </w:r>
      <w:r>
        <w:rPr>
          <w:rFonts w:ascii="Arial" w:eastAsia="Calibri" w:hAnsi="Arial" w:cs="Arial"/>
          <w:sz w:val="24"/>
          <w:szCs w:val="24"/>
          <w:lang w:eastAsia="ru-RU"/>
        </w:rPr>
        <w:t>;</w:t>
      </w:r>
    </w:p>
    <w:p w:rsidR="000744CA" w:rsidRDefault="000744CA" w:rsidP="000B0505">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Pr="000744CA">
        <w:rPr>
          <w:rFonts w:ascii="Arial" w:eastAsia="Calibri" w:hAnsi="Arial" w:cs="Arial"/>
          <w:sz w:val="24"/>
          <w:szCs w:val="24"/>
          <w:lang w:eastAsia="ru-RU"/>
        </w:rPr>
        <w:t>О согласовании ситуационного плана земельного участка для строительства объекта религиозного назначения, расположенного по адресу: г.Москва, пос.Михайлово-Ярцевское, в районе кладбища Исаково, общей площадью 0,05 га</w:t>
      </w:r>
      <w:r>
        <w:rPr>
          <w:rFonts w:ascii="Arial" w:eastAsia="Calibri" w:hAnsi="Arial" w:cs="Arial"/>
          <w:sz w:val="24"/>
          <w:szCs w:val="24"/>
          <w:lang w:eastAsia="ru-RU"/>
        </w:rPr>
        <w:t>;</w:t>
      </w:r>
    </w:p>
    <w:p w:rsidR="000744CA" w:rsidRDefault="000744CA" w:rsidP="000B0505">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 </w:t>
      </w:r>
      <w:r w:rsidRPr="000744CA">
        <w:rPr>
          <w:rFonts w:ascii="Arial" w:eastAsia="Calibri" w:hAnsi="Arial" w:cs="Arial"/>
          <w:sz w:val="24"/>
          <w:szCs w:val="24"/>
          <w:lang w:eastAsia="ru-RU"/>
        </w:rPr>
        <w:t>Об утверждении сметы расходов на проведение выборов депутатов Совета депутатов поселения Михайлово-Ярцевское в городе Москве в 2019 году</w:t>
      </w:r>
      <w:r w:rsidR="0009251D">
        <w:rPr>
          <w:rFonts w:ascii="Arial" w:eastAsia="Calibri" w:hAnsi="Arial" w:cs="Arial"/>
          <w:sz w:val="24"/>
          <w:szCs w:val="24"/>
          <w:lang w:eastAsia="ru-RU"/>
        </w:rPr>
        <w:t>.</w:t>
      </w:r>
    </w:p>
    <w:p w:rsidR="00160A34" w:rsidRPr="004571C8" w:rsidRDefault="00160A34" w:rsidP="00160A34">
      <w:pPr>
        <w:spacing w:after="0" w:line="240" w:lineRule="auto"/>
        <w:ind w:firstLine="708"/>
        <w:jc w:val="both"/>
        <w:rPr>
          <w:rFonts w:ascii="Arial" w:eastAsia="Calibri" w:hAnsi="Arial" w:cs="Arial"/>
          <w:sz w:val="24"/>
          <w:szCs w:val="24"/>
          <w:lang w:eastAsia="ru-RU"/>
        </w:rPr>
      </w:pPr>
      <w:r w:rsidRPr="004571C8">
        <w:rPr>
          <w:rFonts w:ascii="Arial" w:eastAsia="Calibri" w:hAnsi="Arial" w:cs="Arial"/>
          <w:iCs/>
          <w:sz w:val="24"/>
          <w:szCs w:val="24"/>
          <w:lang w:eastAsia="ru-RU"/>
        </w:rPr>
        <w:t>Депутаты Совета осуществляли контроль за исполнением на территории поселения нормативных актов, нацеленных на повышение качества жизни людей, а также за соблюдением бюджетного процесса и исполнением бюджета, что имеет сегодня принципиальное значение для успешного решения сложных вопросов.</w:t>
      </w:r>
    </w:p>
    <w:p w:rsidR="00160A34" w:rsidRPr="004571C8" w:rsidRDefault="004571C8" w:rsidP="000B0505">
      <w:pPr>
        <w:spacing w:after="0" w:line="240" w:lineRule="auto"/>
        <w:ind w:firstLine="708"/>
        <w:jc w:val="both"/>
        <w:rPr>
          <w:rFonts w:ascii="Arial" w:eastAsia="Calibri" w:hAnsi="Arial" w:cs="Arial"/>
          <w:sz w:val="24"/>
          <w:szCs w:val="24"/>
          <w:lang w:eastAsia="ru-RU"/>
        </w:rPr>
      </w:pPr>
      <w:r w:rsidRPr="004571C8">
        <w:rPr>
          <w:rFonts w:ascii="Arial" w:eastAsia="Calibri" w:hAnsi="Arial" w:cs="Arial"/>
          <w:sz w:val="24"/>
          <w:szCs w:val="24"/>
          <w:lang w:eastAsia="ru-RU"/>
        </w:rPr>
        <w:t>Бюджет на 2019</w:t>
      </w:r>
      <w:r w:rsidR="00160A34" w:rsidRPr="004571C8">
        <w:rPr>
          <w:rFonts w:ascii="Arial" w:eastAsia="Calibri" w:hAnsi="Arial" w:cs="Arial"/>
          <w:sz w:val="24"/>
          <w:szCs w:val="24"/>
          <w:lang w:eastAsia="ru-RU"/>
        </w:rPr>
        <w:t xml:space="preserve"> год принят своевременно с предварительным рассмотрением проекта на публичных слушаниях, на совместном</w:t>
      </w:r>
      <w:r w:rsidR="00DA10F1" w:rsidRPr="004571C8">
        <w:rPr>
          <w:rFonts w:ascii="Arial" w:eastAsia="Calibri" w:hAnsi="Arial" w:cs="Arial"/>
          <w:sz w:val="24"/>
          <w:szCs w:val="24"/>
          <w:lang w:eastAsia="ru-RU"/>
        </w:rPr>
        <w:t xml:space="preserve"> заседании к</w:t>
      </w:r>
      <w:r w:rsidR="00F4046C">
        <w:rPr>
          <w:rFonts w:ascii="Arial" w:eastAsia="Calibri" w:hAnsi="Arial" w:cs="Arial"/>
          <w:sz w:val="24"/>
          <w:szCs w:val="24"/>
          <w:lang w:eastAsia="ru-RU"/>
        </w:rPr>
        <w:t>омиссий.</w:t>
      </w:r>
    </w:p>
    <w:p w:rsidR="000B0505" w:rsidRPr="0009251D" w:rsidRDefault="00160A34" w:rsidP="00160A34">
      <w:pPr>
        <w:spacing w:after="0" w:line="240" w:lineRule="auto"/>
        <w:ind w:firstLine="708"/>
        <w:jc w:val="both"/>
        <w:rPr>
          <w:rFonts w:ascii="Arial" w:eastAsia="Calibri" w:hAnsi="Arial" w:cs="Arial"/>
          <w:sz w:val="24"/>
          <w:szCs w:val="24"/>
          <w:lang w:eastAsia="ru-RU"/>
        </w:rPr>
      </w:pPr>
      <w:r w:rsidRPr="0009251D">
        <w:rPr>
          <w:rFonts w:ascii="Arial" w:eastAsia="Calibri" w:hAnsi="Arial" w:cs="Arial"/>
          <w:sz w:val="24"/>
          <w:szCs w:val="24"/>
          <w:lang w:eastAsia="ru-RU"/>
        </w:rPr>
        <w:t>В 201</w:t>
      </w:r>
      <w:r w:rsidR="00BD287D" w:rsidRPr="0009251D">
        <w:rPr>
          <w:rFonts w:ascii="Arial" w:eastAsia="Calibri" w:hAnsi="Arial" w:cs="Arial"/>
          <w:sz w:val="24"/>
          <w:szCs w:val="24"/>
          <w:lang w:eastAsia="ru-RU"/>
        </w:rPr>
        <w:t>8</w:t>
      </w:r>
      <w:r w:rsidRPr="0009251D">
        <w:rPr>
          <w:rFonts w:ascii="Arial" w:eastAsia="Calibri" w:hAnsi="Arial" w:cs="Arial"/>
          <w:sz w:val="24"/>
          <w:szCs w:val="24"/>
          <w:lang w:eastAsia="ru-RU"/>
        </w:rPr>
        <w:t xml:space="preserve"> году Советом депутатов был</w:t>
      </w:r>
      <w:r w:rsidR="000B0505" w:rsidRPr="0009251D">
        <w:rPr>
          <w:rFonts w:ascii="Arial" w:eastAsia="Calibri" w:hAnsi="Arial" w:cs="Arial"/>
          <w:sz w:val="24"/>
          <w:szCs w:val="24"/>
          <w:lang w:eastAsia="ru-RU"/>
        </w:rPr>
        <w:t>и</w:t>
      </w:r>
      <w:r w:rsidRPr="0009251D">
        <w:rPr>
          <w:rFonts w:ascii="Arial" w:eastAsia="Calibri" w:hAnsi="Arial" w:cs="Arial"/>
          <w:sz w:val="24"/>
          <w:szCs w:val="24"/>
          <w:lang w:eastAsia="ru-RU"/>
        </w:rPr>
        <w:t xml:space="preserve"> рассмотрен</w:t>
      </w:r>
      <w:r w:rsidR="000B0505" w:rsidRPr="0009251D">
        <w:rPr>
          <w:rFonts w:ascii="Arial" w:eastAsia="Calibri" w:hAnsi="Arial" w:cs="Arial"/>
          <w:sz w:val="24"/>
          <w:szCs w:val="24"/>
          <w:lang w:eastAsia="ru-RU"/>
        </w:rPr>
        <w:t>ы</w:t>
      </w:r>
      <w:r w:rsidRPr="0009251D">
        <w:rPr>
          <w:rFonts w:ascii="Arial" w:eastAsia="Calibri" w:hAnsi="Arial" w:cs="Arial"/>
          <w:sz w:val="24"/>
          <w:szCs w:val="24"/>
          <w:lang w:eastAsia="ru-RU"/>
        </w:rPr>
        <w:t xml:space="preserve"> проект</w:t>
      </w:r>
      <w:r w:rsidR="000B0505" w:rsidRPr="0009251D">
        <w:rPr>
          <w:rFonts w:ascii="Arial" w:eastAsia="Calibri" w:hAnsi="Arial" w:cs="Arial"/>
          <w:sz w:val="24"/>
          <w:szCs w:val="24"/>
          <w:lang w:eastAsia="ru-RU"/>
        </w:rPr>
        <w:t>ы:</w:t>
      </w:r>
    </w:p>
    <w:p w:rsidR="000B0505" w:rsidRDefault="0009251D" w:rsidP="00160A34">
      <w:pPr>
        <w:spacing w:after="0" w:line="240" w:lineRule="auto"/>
        <w:ind w:firstLine="708"/>
        <w:jc w:val="both"/>
        <w:rPr>
          <w:rFonts w:ascii="Arial" w:eastAsia="Calibri" w:hAnsi="Arial" w:cs="Arial"/>
          <w:sz w:val="24"/>
          <w:szCs w:val="24"/>
          <w:lang w:eastAsia="ru-RU"/>
        </w:rPr>
      </w:pPr>
      <w:r w:rsidRPr="0009251D">
        <w:rPr>
          <w:rFonts w:ascii="Arial" w:eastAsia="Calibri" w:hAnsi="Arial" w:cs="Arial"/>
          <w:sz w:val="24"/>
          <w:szCs w:val="24"/>
          <w:lang w:eastAsia="ru-RU"/>
        </w:rPr>
        <w:t>- «О согласовании проекта актуализации Схемы теплоснабжения город</w:t>
      </w:r>
      <w:r w:rsidR="00AB602E">
        <w:rPr>
          <w:rFonts w:ascii="Arial" w:eastAsia="Calibri" w:hAnsi="Arial" w:cs="Arial"/>
          <w:sz w:val="24"/>
          <w:szCs w:val="24"/>
          <w:lang w:eastAsia="ru-RU"/>
        </w:rPr>
        <w:t>а Москвы на период до 2032 года</w:t>
      </w:r>
      <w:r w:rsidR="00CF39BC">
        <w:rPr>
          <w:rFonts w:ascii="Arial" w:eastAsia="Calibri" w:hAnsi="Arial" w:cs="Arial"/>
          <w:sz w:val="24"/>
          <w:szCs w:val="24"/>
          <w:lang w:eastAsia="ru-RU"/>
        </w:rPr>
        <w:t>»;</w:t>
      </w:r>
    </w:p>
    <w:p w:rsidR="00CF39BC" w:rsidRPr="00CF39BC" w:rsidRDefault="00CF39BC" w:rsidP="00160A34">
      <w:pPr>
        <w:spacing w:after="0" w:line="240" w:lineRule="auto"/>
        <w:ind w:firstLine="708"/>
        <w:jc w:val="both"/>
        <w:rPr>
          <w:rFonts w:ascii="Arial" w:eastAsia="Times New Roman" w:hAnsi="Arial" w:cs="Arial"/>
          <w:sz w:val="24"/>
          <w:szCs w:val="24"/>
        </w:rPr>
      </w:pPr>
      <w:r w:rsidRPr="00CF39BC">
        <w:rPr>
          <w:rFonts w:ascii="Arial" w:eastAsia="Calibri" w:hAnsi="Arial" w:cs="Arial"/>
          <w:sz w:val="24"/>
          <w:szCs w:val="24"/>
          <w:lang w:eastAsia="ru-RU"/>
        </w:rPr>
        <w:t xml:space="preserve">- </w:t>
      </w:r>
      <w:r w:rsidRPr="00CF39BC">
        <w:rPr>
          <w:rFonts w:ascii="Arial" w:eastAsia="Times New Roman" w:hAnsi="Arial" w:cs="Arial"/>
          <w:sz w:val="24"/>
          <w:szCs w:val="24"/>
        </w:rPr>
        <w:t>О проекте «Схемы внешнего газоснабжения города Москвы на период до 2030 года с учетом развития присоединенных территорий» и «Генеральной схемы газоснабжения города Москвы на период до 2030 года с учетом развития присоединенных территорий»;</w:t>
      </w:r>
    </w:p>
    <w:p w:rsidR="00CF39BC" w:rsidRPr="0009251D" w:rsidRDefault="00CF39BC" w:rsidP="00160A34">
      <w:pPr>
        <w:spacing w:after="0" w:line="240" w:lineRule="auto"/>
        <w:ind w:firstLine="708"/>
        <w:jc w:val="both"/>
        <w:rPr>
          <w:rFonts w:ascii="Arial" w:eastAsia="Calibri" w:hAnsi="Arial" w:cs="Arial"/>
          <w:sz w:val="24"/>
          <w:szCs w:val="24"/>
          <w:lang w:eastAsia="ru-RU"/>
        </w:rPr>
      </w:pPr>
      <w:r w:rsidRPr="00CF39BC">
        <w:rPr>
          <w:rFonts w:ascii="Arial" w:eastAsia="Times New Roman" w:hAnsi="Arial" w:cs="Arial"/>
          <w:sz w:val="24"/>
          <w:szCs w:val="24"/>
        </w:rPr>
        <w:t>- О проекте «Схемы электроснабжения города Москвы (распределительные сети напряжением 6-10-20 кВ</w:t>
      </w:r>
      <w:r w:rsidR="00C44D3E">
        <w:rPr>
          <w:rFonts w:ascii="Arial" w:eastAsia="Times New Roman" w:hAnsi="Arial" w:cs="Arial"/>
          <w:sz w:val="24"/>
          <w:szCs w:val="24"/>
        </w:rPr>
        <w:t>т</w:t>
      </w:r>
      <w:r w:rsidRPr="00CF39BC">
        <w:rPr>
          <w:rFonts w:ascii="Arial" w:eastAsia="Times New Roman" w:hAnsi="Arial" w:cs="Arial"/>
          <w:sz w:val="24"/>
          <w:szCs w:val="24"/>
        </w:rPr>
        <w:t>) на период до 2030 года с учетом присоединенных территорий».</w:t>
      </w:r>
    </w:p>
    <w:p w:rsidR="000B0505" w:rsidRPr="00796CAE" w:rsidRDefault="00160A34" w:rsidP="00160A34">
      <w:pPr>
        <w:spacing w:after="0" w:line="240" w:lineRule="auto"/>
        <w:ind w:firstLine="708"/>
        <w:jc w:val="both"/>
        <w:rPr>
          <w:rFonts w:ascii="Arial" w:eastAsia="Calibri" w:hAnsi="Arial" w:cs="Arial"/>
          <w:sz w:val="24"/>
          <w:szCs w:val="24"/>
          <w:lang w:eastAsia="ru-RU"/>
        </w:rPr>
      </w:pPr>
      <w:r w:rsidRPr="00796CAE">
        <w:rPr>
          <w:rFonts w:ascii="Arial" w:eastAsia="Calibri" w:hAnsi="Arial" w:cs="Arial"/>
          <w:sz w:val="24"/>
          <w:szCs w:val="24"/>
          <w:lang w:eastAsia="ru-RU"/>
        </w:rPr>
        <w:t>Данные проекты детально были изучены всеми депутата</w:t>
      </w:r>
      <w:r w:rsidR="004C2237" w:rsidRPr="00796CAE">
        <w:rPr>
          <w:rFonts w:ascii="Arial" w:eastAsia="Calibri" w:hAnsi="Arial" w:cs="Arial"/>
          <w:sz w:val="24"/>
          <w:szCs w:val="24"/>
          <w:lang w:eastAsia="ru-RU"/>
        </w:rPr>
        <w:t>ми.</w:t>
      </w:r>
    </w:p>
    <w:p w:rsidR="00160A34" w:rsidRPr="00796CAE" w:rsidRDefault="00160A34" w:rsidP="00160A34">
      <w:pPr>
        <w:spacing w:after="0" w:line="240" w:lineRule="auto"/>
        <w:ind w:firstLine="708"/>
        <w:jc w:val="both"/>
        <w:rPr>
          <w:rFonts w:ascii="Arial" w:eastAsia="Calibri" w:hAnsi="Arial" w:cs="Arial"/>
          <w:sz w:val="24"/>
          <w:szCs w:val="24"/>
          <w:lang w:eastAsia="ru-RU"/>
        </w:rPr>
      </w:pPr>
      <w:r w:rsidRPr="00796CAE">
        <w:rPr>
          <w:rFonts w:ascii="Arial" w:eastAsia="Calibri" w:hAnsi="Arial" w:cs="Arial"/>
          <w:sz w:val="24"/>
          <w:szCs w:val="24"/>
          <w:lang w:eastAsia="ru-RU"/>
        </w:rPr>
        <w:t>Практически ни одно решение не проходило без обсуждения и не принималось автоматически. Как правило, вопросы повестки дня очередного или внеочередного Сове</w:t>
      </w:r>
      <w:r w:rsidR="00AB602E">
        <w:rPr>
          <w:rFonts w:ascii="Arial" w:eastAsia="Calibri" w:hAnsi="Arial" w:cs="Arial"/>
          <w:sz w:val="24"/>
          <w:szCs w:val="24"/>
          <w:lang w:eastAsia="ru-RU"/>
        </w:rPr>
        <w:t xml:space="preserve">та заранее активно обсуждаются </w:t>
      </w:r>
      <w:r w:rsidRPr="00796CAE">
        <w:rPr>
          <w:rFonts w:ascii="Arial" w:eastAsia="Calibri" w:hAnsi="Arial" w:cs="Arial"/>
          <w:sz w:val="24"/>
          <w:szCs w:val="24"/>
          <w:lang w:eastAsia="ru-RU"/>
        </w:rPr>
        <w:t>и рассматриваются на депутатских комиссиях. Исключением являются вопросы, принятые в соответствии с Регламентом, как требующие срочного, безотлагательного рассмотрения.</w:t>
      </w:r>
    </w:p>
    <w:p w:rsidR="00160A34" w:rsidRPr="00796CAE" w:rsidRDefault="00796CAE" w:rsidP="00160A34">
      <w:pPr>
        <w:spacing w:after="0" w:line="240" w:lineRule="auto"/>
        <w:ind w:firstLine="708"/>
        <w:jc w:val="both"/>
        <w:rPr>
          <w:rFonts w:ascii="Arial" w:eastAsia="Calibri" w:hAnsi="Arial" w:cs="Arial"/>
          <w:sz w:val="24"/>
          <w:szCs w:val="24"/>
          <w:lang w:eastAsia="ru-RU"/>
        </w:rPr>
      </w:pPr>
      <w:r w:rsidRPr="00796CAE">
        <w:rPr>
          <w:rFonts w:ascii="Arial" w:eastAsia="Calibri" w:hAnsi="Arial" w:cs="Arial"/>
          <w:sz w:val="24"/>
          <w:szCs w:val="24"/>
          <w:lang w:eastAsia="ru-RU"/>
        </w:rPr>
        <w:lastRenderedPageBreak/>
        <w:t>В 2018</w:t>
      </w:r>
      <w:r w:rsidR="00160A34" w:rsidRPr="00796CAE">
        <w:rPr>
          <w:rFonts w:ascii="Arial" w:eastAsia="Calibri" w:hAnsi="Arial" w:cs="Arial"/>
          <w:sz w:val="24"/>
          <w:szCs w:val="24"/>
          <w:lang w:eastAsia="ru-RU"/>
        </w:rPr>
        <w:t xml:space="preserve"> году принятию решений депутатами Совета депутатов поселения Михайлово-Ярцевское предшествовала работа 3-х постоянно действующих комис</w:t>
      </w:r>
      <w:r w:rsidR="00F4046C">
        <w:rPr>
          <w:rFonts w:ascii="Arial" w:eastAsia="Calibri" w:hAnsi="Arial" w:cs="Arial"/>
          <w:sz w:val="24"/>
          <w:szCs w:val="24"/>
          <w:lang w:eastAsia="ru-RU"/>
        </w:rPr>
        <w:t>сий Совета депутатов поселения.</w:t>
      </w:r>
    </w:p>
    <w:p w:rsidR="00160A34" w:rsidRPr="00E6169A" w:rsidRDefault="00F679C3" w:rsidP="00160A34">
      <w:pPr>
        <w:spacing w:before="240" w:after="0" w:line="240" w:lineRule="auto"/>
        <w:jc w:val="center"/>
        <w:rPr>
          <w:rFonts w:ascii="Arial" w:eastAsia="Calibri" w:hAnsi="Arial" w:cs="Arial"/>
          <w:b/>
          <w:sz w:val="24"/>
          <w:szCs w:val="24"/>
          <w:lang w:eastAsia="ru-RU"/>
        </w:rPr>
      </w:pPr>
      <w:r w:rsidRPr="00E6169A">
        <w:rPr>
          <w:rFonts w:ascii="Arial" w:eastAsia="Calibri" w:hAnsi="Arial" w:cs="Arial"/>
          <w:b/>
          <w:sz w:val="24"/>
          <w:szCs w:val="24"/>
          <w:lang w:eastAsia="ru-RU"/>
        </w:rPr>
        <w:t>Сравнительный анализ за 2017-2018</w:t>
      </w:r>
      <w:r w:rsidR="00160A34" w:rsidRPr="00E6169A">
        <w:rPr>
          <w:rFonts w:ascii="Arial" w:eastAsia="Calibri" w:hAnsi="Arial" w:cs="Arial"/>
          <w:b/>
          <w:sz w:val="24"/>
          <w:szCs w:val="24"/>
          <w:lang w:eastAsia="ru-RU"/>
        </w:rPr>
        <w:t>гг.</w:t>
      </w:r>
    </w:p>
    <w:p w:rsidR="00160A34" w:rsidRPr="00E6169A" w:rsidRDefault="00160A34" w:rsidP="00160A34">
      <w:pPr>
        <w:spacing w:after="0" w:line="240" w:lineRule="auto"/>
        <w:jc w:val="center"/>
        <w:rPr>
          <w:rFonts w:ascii="Arial" w:eastAsia="Calibri" w:hAnsi="Arial" w:cs="Arial"/>
          <w:b/>
          <w:sz w:val="24"/>
          <w:szCs w:val="24"/>
          <w:lang w:eastAsia="ru-RU"/>
        </w:rPr>
      </w:pPr>
      <w:r w:rsidRPr="00E6169A">
        <w:rPr>
          <w:rFonts w:ascii="Arial" w:eastAsia="Calibri" w:hAnsi="Arial" w:cs="Arial"/>
          <w:b/>
          <w:sz w:val="24"/>
          <w:szCs w:val="24"/>
          <w:lang w:eastAsia="ru-RU"/>
        </w:rPr>
        <w:t>по принятым решениям Совета депутатов поселения</w:t>
      </w:r>
    </w:p>
    <w:p w:rsidR="00160A34" w:rsidRPr="006B7825" w:rsidRDefault="00160A34" w:rsidP="00160A34">
      <w:pPr>
        <w:spacing w:after="0" w:line="240" w:lineRule="auto"/>
        <w:jc w:val="center"/>
        <w:rPr>
          <w:rFonts w:ascii="Arial" w:eastAsia="Calibri" w:hAnsi="Arial" w:cs="Arial"/>
          <w:sz w:val="24"/>
          <w:szCs w:val="24"/>
          <w:highlight w:val="yellow"/>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536"/>
        <w:gridCol w:w="776"/>
        <w:gridCol w:w="783"/>
        <w:gridCol w:w="2552"/>
      </w:tblGrid>
      <w:tr w:rsidR="00160A34" w:rsidRPr="006B7825" w:rsidTr="00E30804">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160A34" w:rsidRPr="00E6169A" w:rsidRDefault="00160A34" w:rsidP="00160A34">
            <w:pPr>
              <w:spacing w:after="0" w:line="240" w:lineRule="auto"/>
              <w:jc w:val="center"/>
              <w:rPr>
                <w:rFonts w:ascii="Arial" w:eastAsia="Calibri" w:hAnsi="Arial" w:cs="Arial"/>
                <w:sz w:val="24"/>
                <w:szCs w:val="24"/>
                <w:lang w:eastAsia="ru-RU"/>
              </w:rPr>
            </w:pPr>
            <w:r w:rsidRPr="00E6169A">
              <w:rPr>
                <w:rFonts w:ascii="Arial" w:eastAsia="Calibri" w:hAnsi="Arial" w:cs="Arial"/>
                <w:sz w:val="24"/>
                <w:szCs w:val="24"/>
                <w:lang w:eastAsia="ru-RU"/>
              </w:rPr>
              <w:t>№ п/п</w:t>
            </w:r>
          </w:p>
        </w:tc>
        <w:tc>
          <w:tcPr>
            <w:tcW w:w="4536" w:type="dxa"/>
            <w:tcBorders>
              <w:top w:val="single" w:sz="4" w:space="0" w:color="auto"/>
              <w:left w:val="single" w:sz="4" w:space="0" w:color="auto"/>
              <w:bottom w:val="single" w:sz="4" w:space="0" w:color="auto"/>
              <w:right w:val="single" w:sz="4" w:space="0" w:color="auto"/>
            </w:tcBorders>
            <w:vAlign w:val="center"/>
          </w:tcPr>
          <w:p w:rsidR="00160A34" w:rsidRPr="00E6169A" w:rsidRDefault="00160A34" w:rsidP="00160A34">
            <w:pPr>
              <w:spacing w:after="0" w:line="240" w:lineRule="auto"/>
              <w:jc w:val="center"/>
              <w:rPr>
                <w:rFonts w:ascii="Arial" w:eastAsia="Calibri" w:hAnsi="Arial" w:cs="Arial"/>
                <w:sz w:val="24"/>
                <w:szCs w:val="24"/>
                <w:lang w:eastAsia="ru-RU"/>
              </w:rPr>
            </w:pPr>
            <w:r w:rsidRPr="00E6169A">
              <w:rPr>
                <w:rFonts w:ascii="Arial" w:eastAsia="Calibri" w:hAnsi="Arial" w:cs="Arial"/>
                <w:sz w:val="24"/>
                <w:szCs w:val="24"/>
                <w:lang w:eastAsia="ru-RU"/>
              </w:rPr>
              <w:t>Наименование</w:t>
            </w:r>
          </w:p>
        </w:tc>
        <w:tc>
          <w:tcPr>
            <w:tcW w:w="776" w:type="dxa"/>
            <w:tcBorders>
              <w:top w:val="single" w:sz="4" w:space="0" w:color="auto"/>
              <w:left w:val="single" w:sz="4" w:space="0" w:color="auto"/>
              <w:bottom w:val="single" w:sz="4" w:space="0" w:color="auto"/>
              <w:right w:val="single" w:sz="4" w:space="0" w:color="auto"/>
            </w:tcBorders>
            <w:vAlign w:val="center"/>
          </w:tcPr>
          <w:p w:rsidR="00160A34" w:rsidRPr="00E6169A" w:rsidRDefault="00F679C3" w:rsidP="00160A34">
            <w:pPr>
              <w:spacing w:after="0" w:line="240" w:lineRule="auto"/>
              <w:jc w:val="both"/>
              <w:rPr>
                <w:rFonts w:ascii="Arial" w:eastAsia="Calibri" w:hAnsi="Arial" w:cs="Arial"/>
                <w:sz w:val="24"/>
                <w:szCs w:val="24"/>
                <w:lang w:eastAsia="ru-RU"/>
              </w:rPr>
            </w:pPr>
            <w:r w:rsidRPr="00E6169A">
              <w:rPr>
                <w:rFonts w:ascii="Arial" w:eastAsia="Calibri" w:hAnsi="Arial" w:cs="Arial"/>
                <w:sz w:val="24"/>
                <w:szCs w:val="24"/>
                <w:lang w:eastAsia="ru-RU"/>
              </w:rPr>
              <w:t>2017</w:t>
            </w:r>
            <w:r w:rsidR="00160A34" w:rsidRPr="00E6169A">
              <w:rPr>
                <w:rFonts w:ascii="Arial" w:eastAsia="Calibri" w:hAnsi="Arial" w:cs="Arial"/>
                <w:sz w:val="24"/>
                <w:szCs w:val="24"/>
                <w:lang w:eastAsia="ru-RU"/>
              </w:rPr>
              <w:t xml:space="preserve"> год</w:t>
            </w:r>
          </w:p>
        </w:tc>
        <w:tc>
          <w:tcPr>
            <w:tcW w:w="783" w:type="dxa"/>
            <w:tcBorders>
              <w:top w:val="single" w:sz="4" w:space="0" w:color="auto"/>
              <w:left w:val="single" w:sz="4" w:space="0" w:color="auto"/>
              <w:bottom w:val="single" w:sz="4" w:space="0" w:color="auto"/>
              <w:right w:val="single" w:sz="4" w:space="0" w:color="auto"/>
            </w:tcBorders>
            <w:vAlign w:val="center"/>
          </w:tcPr>
          <w:p w:rsidR="00160A34" w:rsidRPr="00E6169A" w:rsidRDefault="00F679C3" w:rsidP="00160A34">
            <w:pPr>
              <w:spacing w:after="0" w:line="240" w:lineRule="auto"/>
              <w:jc w:val="both"/>
              <w:rPr>
                <w:rFonts w:ascii="Arial" w:eastAsia="Calibri" w:hAnsi="Arial" w:cs="Arial"/>
                <w:sz w:val="24"/>
                <w:szCs w:val="24"/>
                <w:lang w:eastAsia="ru-RU"/>
              </w:rPr>
            </w:pPr>
            <w:r w:rsidRPr="00E6169A">
              <w:rPr>
                <w:rFonts w:ascii="Arial" w:eastAsia="Calibri" w:hAnsi="Arial" w:cs="Arial"/>
                <w:sz w:val="24"/>
                <w:szCs w:val="24"/>
                <w:lang w:eastAsia="ru-RU"/>
              </w:rPr>
              <w:t>2018</w:t>
            </w:r>
            <w:r w:rsidR="00160A34" w:rsidRPr="00E6169A">
              <w:rPr>
                <w:rFonts w:ascii="Arial" w:eastAsia="Calibri" w:hAnsi="Arial" w:cs="Arial"/>
                <w:sz w:val="24"/>
                <w:szCs w:val="24"/>
                <w:lang w:eastAsia="ru-RU"/>
              </w:rPr>
              <w:t xml:space="preserve"> год</w:t>
            </w:r>
          </w:p>
        </w:tc>
        <w:tc>
          <w:tcPr>
            <w:tcW w:w="2552" w:type="dxa"/>
            <w:tcBorders>
              <w:top w:val="single" w:sz="4" w:space="0" w:color="auto"/>
              <w:left w:val="single" w:sz="4" w:space="0" w:color="auto"/>
              <w:bottom w:val="single" w:sz="4" w:space="0" w:color="auto"/>
              <w:right w:val="single" w:sz="4" w:space="0" w:color="auto"/>
            </w:tcBorders>
            <w:vAlign w:val="center"/>
          </w:tcPr>
          <w:p w:rsidR="00160A34" w:rsidRPr="00E6169A" w:rsidRDefault="00160A34" w:rsidP="00160A34">
            <w:pPr>
              <w:spacing w:after="0" w:line="240" w:lineRule="auto"/>
              <w:jc w:val="both"/>
              <w:rPr>
                <w:rFonts w:ascii="Arial" w:eastAsia="Calibri" w:hAnsi="Arial" w:cs="Arial"/>
                <w:sz w:val="24"/>
                <w:szCs w:val="24"/>
                <w:lang w:eastAsia="ru-RU"/>
              </w:rPr>
            </w:pPr>
            <w:r w:rsidRPr="00E6169A">
              <w:rPr>
                <w:rFonts w:ascii="Arial" w:eastAsia="Calibri" w:hAnsi="Arial" w:cs="Arial"/>
                <w:sz w:val="24"/>
                <w:szCs w:val="24"/>
                <w:lang w:eastAsia="ru-RU"/>
              </w:rPr>
              <w:t xml:space="preserve">В сравнении </w:t>
            </w:r>
          </w:p>
          <w:p w:rsidR="00160A34" w:rsidRPr="00E6169A" w:rsidRDefault="00F679C3" w:rsidP="00160A34">
            <w:pPr>
              <w:spacing w:after="0" w:line="240" w:lineRule="auto"/>
              <w:jc w:val="both"/>
              <w:rPr>
                <w:rFonts w:ascii="Arial" w:eastAsia="Calibri" w:hAnsi="Arial" w:cs="Arial"/>
                <w:sz w:val="24"/>
                <w:szCs w:val="24"/>
                <w:lang w:eastAsia="ru-RU"/>
              </w:rPr>
            </w:pPr>
            <w:r w:rsidRPr="00E6169A">
              <w:rPr>
                <w:rFonts w:ascii="Arial" w:eastAsia="Calibri" w:hAnsi="Arial" w:cs="Arial"/>
                <w:sz w:val="24"/>
                <w:szCs w:val="24"/>
                <w:lang w:eastAsia="ru-RU"/>
              </w:rPr>
              <w:t>с 2017</w:t>
            </w:r>
            <w:r w:rsidR="00160A34" w:rsidRPr="00E6169A">
              <w:rPr>
                <w:rFonts w:ascii="Arial" w:eastAsia="Calibri" w:hAnsi="Arial" w:cs="Arial"/>
                <w:sz w:val="24"/>
                <w:szCs w:val="24"/>
                <w:lang w:eastAsia="ru-RU"/>
              </w:rPr>
              <w:t xml:space="preserve"> годом, %</w:t>
            </w:r>
          </w:p>
        </w:tc>
      </w:tr>
      <w:tr w:rsidR="00F679C3" w:rsidRPr="006B7825" w:rsidTr="00E30804">
        <w:trPr>
          <w:trHeight w:val="523"/>
        </w:trPr>
        <w:tc>
          <w:tcPr>
            <w:tcW w:w="709" w:type="dxa"/>
            <w:tcBorders>
              <w:top w:val="single" w:sz="4" w:space="0" w:color="auto"/>
              <w:left w:val="single" w:sz="4" w:space="0" w:color="auto"/>
              <w:bottom w:val="single" w:sz="4" w:space="0" w:color="auto"/>
              <w:right w:val="single" w:sz="4" w:space="0" w:color="auto"/>
            </w:tcBorders>
            <w:vAlign w:val="center"/>
          </w:tcPr>
          <w:p w:rsidR="00F679C3" w:rsidRPr="00E6169A" w:rsidRDefault="00F679C3" w:rsidP="00160A34">
            <w:pPr>
              <w:spacing w:after="0" w:line="240" w:lineRule="auto"/>
              <w:jc w:val="center"/>
              <w:rPr>
                <w:rFonts w:ascii="Arial" w:eastAsia="Calibri" w:hAnsi="Arial" w:cs="Arial"/>
                <w:sz w:val="24"/>
                <w:szCs w:val="24"/>
                <w:lang w:eastAsia="ru-RU"/>
              </w:rPr>
            </w:pPr>
            <w:r w:rsidRPr="00E6169A">
              <w:rPr>
                <w:rFonts w:ascii="Arial" w:eastAsia="Calibri" w:hAnsi="Arial" w:cs="Arial"/>
                <w:sz w:val="24"/>
                <w:szCs w:val="24"/>
                <w:lang w:eastAsia="ru-RU"/>
              </w:rPr>
              <w:t>1</w:t>
            </w:r>
          </w:p>
        </w:tc>
        <w:tc>
          <w:tcPr>
            <w:tcW w:w="4536" w:type="dxa"/>
            <w:tcBorders>
              <w:top w:val="single" w:sz="4" w:space="0" w:color="auto"/>
              <w:left w:val="single" w:sz="4" w:space="0" w:color="auto"/>
              <w:bottom w:val="single" w:sz="4" w:space="0" w:color="auto"/>
              <w:right w:val="single" w:sz="4" w:space="0" w:color="auto"/>
            </w:tcBorders>
            <w:vAlign w:val="center"/>
          </w:tcPr>
          <w:p w:rsidR="00F679C3" w:rsidRPr="00E6169A" w:rsidRDefault="00F679C3" w:rsidP="00160A34">
            <w:pPr>
              <w:spacing w:after="0" w:line="240" w:lineRule="auto"/>
              <w:rPr>
                <w:rFonts w:ascii="Arial" w:eastAsia="Calibri" w:hAnsi="Arial" w:cs="Arial"/>
                <w:b/>
                <w:sz w:val="24"/>
                <w:szCs w:val="24"/>
                <w:lang w:eastAsia="ru-RU"/>
              </w:rPr>
            </w:pPr>
            <w:r w:rsidRPr="00E6169A">
              <w:rPr>
                <w:rFonts w:ascii="Arial" w:eastAsia="Calibri" w:hAnsi="Arial" w:cs="Arial"/>
                <w:sz w:val="24"/>
                <w:szCs w:val="24"/>
                <w:lang w:eastAsia="ru-RU"/>
              </w:rPr>
              <w:t>Количество заседаний</w:t>
            </w:r>
          </w:p>
        </w:tc>
        <w:tc>
          <w:tcPr>
            <w:tcW w:w="776" w:type="dxa"/>
            <w:tcBorders>
              <w:top w:val="single" w:sz="4" w:space="0" w:color="auto"/>
              <w:left w:val="single" w:sz="4" w:space="0" w:color="auto"/>
              <w:bottom w:val="single" w:sz="4" w:space="0" w:color="auto"/>
              <w:right w:val="single" w:sz="4" w:space="0" w:color="auto"/>
            </w:tcBorders>
            <w:vAlign w:val="center"/>
          </w:tcPr>
          <w:p w:rsidR="00F679C3" w:rsidRPr="00E6169A" w:rsidRDefault="00F679C3" w:rsidP="00E30804">
            <w:pPr>
              <w:spacing w:after="0" w:line="240" w:lineRule="auto"/>
              <w:jc w:val="center"/>
              <w:rPr>
                <w:rFonts w:ascii="Arial" w:eastAsia="Calibri" w:hAnsi="Arial" w:cs="Arial"/>
                <w:sz w:val="24"/>
                <w:szCs w:val="24"/>
                <w:lang w:eastAsia="ru-RU"/>
              </w:rPr>
            </w:pPr>
            <w:r w:rsidRPr="00E6169A">
              <w:rPr>
                <w:rFonts w:ascii="Arial" w:eastAsia="Calibri" w:hAnsi="Arial" w:cs="Arial"/>
                <w:sz w:val="24"/>
                <w:szCs w:val="24"/>
                <w:lang w:eastAsia="ru-RU"/>
              </w:rPr>
              <w:t>14</w:t>
            </w:r>
          </w:p>
        </w:tc>
        <w:tc>
          <w:tcPr>
            <w:tcW w:w="783" w:type="dxa"/>
            <w:tcBorders>
              <w:top w:val="single" w:sz="4" w:space="0" w:color="auto"/>
              <w:left w:val="single" w:sz="4" w:space="0" w:color="auto"/>
              <w:bottom w:val="single" w:sz="4" w:space="0" w:color="auto"/>
              <w:right w:val="single" w:sz="4" w:space="0" w:color="auto"/>
            </w:tcBorders>
            <w:vAlign w:val="center"/>
          </w:tcPr>
          <w:p w:rsidR="00F679C3" w:rsidRPr="00E6169A" w:rsidRDefault="00E6169A" w:rsidP="00160A34">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14</w:t>
            </w:r>
          </w:p>
        </w:tc>
        <w:tc>
          <w:tcPr>
            <w:tcW w:w="2552" w:type="dxa"/>
            <w:tcBorders>
              <w:top w:val="single" w:sz="4" w:space="0" w:color="auto"/>
              <w:left w:val="single" w:sz="4" w:space="0" w:color="auto"/>
              <w:bottom w:val="single" w:sz="4" w:space="0" w:color="auto"/>
              <w:right w:val="single" w:sz="4" w:space="0" w:color="auto"/>
            </w:tcBorders>
            <w:vAlign w:val="center"/>
          </w:tcPr>
          <w:p w:rsidR="00F679C3" w:rsidRPr="00E6169A" w:rsidRDefault="0073678B" w:rsidP="00160A34">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100 %</w:t>
            </w:r>
          </w:p>
        </w:tc>
      </w:tr>
      <w:tr w:rsidR="00F679C3" w:rsidRPr="006B7825" w:rsidTr="00E30804">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F679C3" w:rsidRPr="00E6169A" w:rsidRDefault="00F679C3" w:rsidP="00160A34">
            <w:pPr>
              <w:spacing w:after="0" w:line="240" w:lineRule="auto"/>
              <w:jc w:val="center"/>
              <w:rPr>
                <w:rFonts w:ascii="Arial" w:eastAsia="Calibri" w:hAnsi="Arial" w:cs="Arial"/>
                <w:sz w:val="24"/>
                <w:szCs w:val="24"/>
                <w:lang w:eastAsia="ru-RU"/>
              </w:rPr>
            </w:pPr>
            <w:r w:rsidRPr="00E6169A">
              <w:rPr>
                <w:rFonts w:ascii="Arial" w:eastAsia="Calibri" w:hAnsi="Arial" w:cs="Arial"/>
                <w:sz w:val="24"/>
                <w:szCs w:val="24"/>
                <w:lang w:eastAsia="ru-RU"/>
              </w:rPr>
              <w:t>2</w:t>
            </w:r>
          </w:p>
        </w:tc>
        <w:tc>
          <w:tcPr>
            <w:tcW w:w="4536" w:type="dxa"/>
            <w:tcBorders>
              <w:top w:val="single" w:sz="4" w:space="0" w:color="auto"/>
              <w:left w:val="single" w:sz="4" w:space="0" w:color="auto"/>
              <w:bottom w:val="single" w:sz="4" w:space="0" w:color="auto"/>
              <w:right w:val="single" w:sz="4" w:space="0" w:color="auto"/>
            </w:tcBorders>
            <w:vAlign w:val="center"/>
          </w:tcPr>
          <w:p w:rsidR="00F679C3" w:rsidRPr="00E6169A" w:rsidRDefault="00F679C3" w:rsidP="00160A34">
            <w:pPr>
              <w:spacing w:after="0" w:line="240" w:lineRule="auto"/>
              <w:rPr>
                <w:rFonts w:ascii="Arial" w:eastAsia="Calibri" w:hAnsi="Arial" w:cs="Arial"/>
                <w:b/>
                <w:sz w:val="24"/>
                <w:szCs w:val="24"/>
                <w:lang w:eastAsia="ru-RU"/>
              </w:rPr>
            </w:pPr>
            <w:r w:rsidRPr="00E6169A">
              <w:rPr>
                <w:rFonts w:ascii="Arial" w:eastAsia="Calibri" w:hAnsi="Arial" w:cs="Arial"/>
                <w:sz w:val="24"/>
                <w:szCs w:val="24"/>
                <w:lang w:eastAsia="ru-RU"/>
              </w:rPr>
              <w:t>Решений рассмотрено и принято</w:t>
            </w:r>
          </w:p>
        </w:tc>
        <w:tc>
          <w:tcPr>
            <w:tcW w:w="776" w:type="dxa"/>
            <w:tcBorders>
              <w:top w:val="single" w:sz="4" w:space="0" w:color="auto"/>
              <w:left w:val="single" w:sz="4" w:space="0" w:color="auto"/>
              <w:bottom w:val="single" w:sz="4" w:space="0" w:color="auto"/>
              <w:right w:val="single" w:sz="4" w:space="0" w:color="auto"/>
            </w:tcBorders>
            <w:vAlign w:val="center"/>
          </w:tcPr>
          <w:p w:rsidR="00F679C3" w:rsidRPr="00E6169A" w:rsidRDefault="00F679C3" w:rsidP="00E30804">
            <w:pPr>
              <w:spacing w:after="0" w:line="240" w:lineRule="auto"/>
              <w:jc w:val="center"/>
              <w:rPr>
                <w:rFonts w:ascii="Arial" w:eastAsia="Calibri" w:hAnsi="Arial" w:cs="Arial"/>
                <w:sz w:val="24"/>
                <w:szCs w:val="24"/>
                <w:lang w:eastAsia="ru-RU"/>
              </w:rPr>
            </w:pPr>
            <w:r w:rsidRPr="00E6169A">
              <w:rPr>
                <w:rFonts w:ascii="Arial" w:eastAsia="Calibri" w:hAnsi="Arial" w:cs="Arial"/>
                <w:sz w:val="24"/>
                <w:szCs w:val="24"/>
                <w:lang w:eastAsia="ru-RU"/>
              </w:rPr>
              <w:t>75</w:t>
            </w:r>
          </w:p>
        </w:tc>
        <w:tc>
          <w:tcPr>
            <w:tcW w:w="783" w:type="dxa"/>
            <w:tcBorders>
              <w:top w:val="single" w:sz="4" w:space="0" w:color="auto"/>
              <w:left w:val="single" w:sz="4" w:space="0" w:color="auto"/>
              <w:bottom w:val="single" w:sz="4" w:space="0" w:color="auto"/>
              <w:right w:val="single" w:sz="4" w:space="0" w:color="auto"/>
            </w:tcBorders>
            <w:vAlign w:val="center"/>
          </w:tcPr>
          <w:p w:rsidR="00F679C3" w:rsidRPr="00E6169A" w:rsidRDefault="00985AE7" w:rsidP="00160A34">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76</w:t>
            </w:r>
          </w:p>
        </w:tc>
        <w:tc>
          <w:tcPr>
            <w:tcW w:w="2552" w:type="dxa"/>
            <w:tcBorders>
              <w:top w:val="single" w:sz="4" w:space="0" w:color="auto"/>
              <w:left w:val="single" w:sz="4" w:space="0" w:color="auto"/>
              <w:bottom w:val="single" w:sz="4" w:space="0" w:color="auto"/>
              <w:right w:val="single" w:sz="4" w:space="0" w:color="auto"/>
            </w:tcBorders>
            <w:vAlign w:val="center"/>
          </w:tcPr>
          <w:p w:rsidR="00F679C3" w:rsidRPr="00F019E4" w:rsidRDefault="00F019E4" w:rsidP="00160A34">
            <w:pPr>
              <w:spacing w:after="0" w:line="240" w:lineRule="auto"/>
              <w:jc w:val="both"/>
              <w:rPr>
                <w:rFonts w:ascii="Arial" w:eastAsia="Calibri" w:hAnsi="Arial" w:cs="Arial"/>
                <w:sz w:val="24"/>
                <w:szCs w:val="24"/>
                <w:lang w:eastAsia="ru-RU"/>
              </w:rPr>
            </w:pPr>
            <w:r w:rsidRPr="00F019E4">
              <w:rPr>
                <w:rFonts w:ascii="Arial" w:eastAsia="Calibri" w:hAnsi="Arial" w:cs="Arial"/>
                <w:sz w:val="24"/>
                <w:szCs w:val="24"/>
                <w:lang w:eastAsia="ru-RU"/>
              </w:rPr>
              <w:t xml:space="preserve">на </w:t>
            </w:r>
            <w:r w:rsidR="0073678B">
              <w:rPr>
                <w:rFonts w:ascii="Arial" w:eastAsia="Calibri" w:hAnsi="Arial" w:cs="Arial"/>
                <w:sz w:val="24"/>
                <w:szCs w:val="24"/>
                <w:lang w:eastAsia="ru-RU"/>
              </w:rPr>
              <w:t>1,33</w:t>
            </w:r>
            <w:r w:rsidR="00D975B3">
              <w:rPr>
                <w:rFonts w:ascii="Arial" w:eastAsia="Calibri" w:hAnsi="Arial" w:cs="Arial"/>
                <w:sz w:val="24"/>
                <w:szCs w:val="24"/>
                <w:lang w:eastAsia="ru-RU"/>
              </w:rPr>
              <w:t xml:space="preserve"> </w:t>
            </w:r>
            <w:r w:rsidRPr="00F019E4">
              <w:rPr>
                <w:rFonts w:ascii="Arial" w:eastAsia="Calibri" w:hAnsi="Arial" w:cs="Arial"/>
                <w:sz w:val="24"/>
                <w:szCs w:val="24"/>
                <w:lang w:eastAsia="ru-RU"/>
              </w:rPr>
              <w:t>% больше</w:t>
            </w:r>
          </w:p>
        </w:tc>
      </w:tr>
      <w:tr w:rsidR="00F679C3" w:rsidRPr="006B7825" w:rsidTr="00E30804">
        <w:trPr>
          <w:trHeight w:val="522"/>
        </w:trPr>
        <w:tc>
          <w:tcPr>
            <w:tcW w:w="709" w:type="dxa"/>
            <w:tcBorders>
              <w:top w:val="single" w:sz="4" w:space="0" w:color="auto"/>
              <w:left w:val="single" w:sz="4" w:space="0" w:color="auto"/>
              <w:bottom w:val="single" w:sz="4" w:space="0" w:color="auto"/>
              <w:right w:val="single" w:sz="4" w:space="0" w:color="auto"/>
            </w:tcBorders>
            <w:vAlign w:val="center"/>
          </w:tcPr>
          <w:p w:rsidR="00F679C3" w:rsidRPr="00E6169A" w:rsidRDefault="00F679C3" w:rsidP="00160A34">
            <w:pPr>
              <w:spacing w:after="0" w:line="240" w:lineRule="auto"/>
              <w:jc w:val="center"/>
              <w:rPr>
                <w:rFonts w:ascii="Arial" w:eastAsia="Calibri" w:hAnsi="Arial" w:cs="Arial"/>
                <w:sz w:val="24"/>
                <w:szCs w:val="24"/>
                <w:lang w:eastAsia="ru-RU"/>
              </w:rPr>
            </w:pPr>
            <w:r w:rsidRPr="00E6169A">
              <w:rPr>
                <w:rFonts w:ascii="Arial" w:eastAsia="Calibri" w:hAnsi="Arial" w:cs="Arial"/>
                <w:sz w:val="24"/>
                <w:szCs w:val="24"/>
                <w:lang w:eastAsia="ru-RU"/>
              </w:rPr>
              <w:t>3</w:t>
            </w:r>
          </w:p>
        </w:tc>
        <w:tc>
          <w:tcPr>
            <w:tcW w:w="4536" w:type="dxa"/>
            <w:tcBorders>
              <w:top w:val="single" w:sz="4" w:space="0" w:color="auto"/>
              <w:left w:val="single" w:sz="4" w:space="0" w:color="auto"/>
              <w:bottom w:val="single" w:sz="4" w:space="0" w:color="auto"/>
              <w:right w:val="single" w:sz="4" w:space="0" w:color="auto"/>
            </w:tcBorders>
            <w:vAlign w:val="center"/>
          </w:tcPr>
          <w:p w:rsidR="00F679C3" w:rsidRPr="00E6169A" w:rsidRDefault="00F679C3" w:rsidP="00160A34">
            <w:pPr>
              <w:spacing w:after="0" w:line="240" w:lineRule="auto"/>
              <w:rPr>
                <w:rFonts w:ascii="Arial" w:eastAsia="Calibri" w:hAnsi="Arial" w:cs="Arial"/>
                <w:sz w:val="24"/>
                <w:szCs w:val="24"/>
                <w:lang w:eastAsia="ru-RU"/>
              </w:rPr>
            </w:pPr>
            <w:r w:rsidRPr="00E6169A">
              <w:rPr>
                <w:rFonts w:ascii="Arial" w:eastAsia="Calibri" w:hAnsi="Arial" w:cs="Arial"/>
                <w:sz w:val="24"/>
                <w:szCs w:val="24"/>
                <w:lang w:eastAsia="ru-RU"/>
              </w:rPr>
              <w:t>Экономика и финансы</w:t>
            </w:r>
          </w:p>
        </w:tc>
        <w:tc>
          <w:tcPr>
            <w:tcW w:w="776" w:type="dxa"/>
            <w:tcBorders>
              <w:top w:val="single" w:sz="4" w:space="0" w:color="auto"/>
              <w:left w:val="single" w:sz="4" w:space="0" w:color="auto"/>
              <w:bottom w:val="single" w:sz="4" w:space="0" w:color="auto"/>
              <w:right w:val="single" w:sz="4" w:space="0" w:color="auto"/>
            </w:tcBorders>
            <w:vAlign w:val="center"/>
          </w:tcPr>
          <w:p w:rsidR="00F679C3" w:rsidRPr="00E6169A" w:rsidRDefault="00F679C3" w:rsidP="00E30804">
            <w:pPr>
              <w:spacing w:after="0" w:line="240" w:lineRule="auto"/>
              <w:jc w:val="center"/>
              <w:rPr>
                <w:rFonts w:ascii="Arial" w:eastAsia="Calibri" w:hAnsi="Arial" w:cs="Arial"/>
                <w:sz w:val="24"/>
                <w:szCs w:val="24"/>
                <w:lang w:eastAsia="ru-RU"/>
              </w:rPr>
            </w:pPr>
            <w:r w:rsidRPr="00E6169A">
              <w:rPr>
                <w:rFonts w:ascii="Arial" w:eastAsia="Calibri" w:hAnsi="Arial" w:cs="Arial"/>
                <w:sz w:val="24"/>
                <w:szCs w:val="24"/>
                <w:lang w:eastAsia="ru-RU"/>
              </w:rPr>
              <w:t>21</w:t>
            </w:r>
          </w:p>
        </w:tc>
        <w:tc>
          <w:tcPr>
            <w:tcW w:w="783" w:type="dxa"/>
            <w:tcBorders>
              <w:top w:val="single" w:sz="4" w:space="0" w:color="auto"/>
              <w:left w:val="single" w:sz="4" w:space="0" w:color="auto"/>
              <w:bottom w:val="single" w:sz="4" w:space="0" w:color="auto"/>
              <w:right w:val="single" w:sz="4" w:space="0" w:color="auto"/>
            </w:tcBorders>
            <w:vAlign w:val="center"/>
          </w:tcPr>
          <w:p w:rsidR="00F679C3" w:rsidRPr="00E6169A" w:rsidRDefault="00985AE7" w:rsidP="00160A34">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28</w:t>
            </w:r>
          </w:p>
        </w:tc>
        <w:tc>
          <w:tcPr>
            <w:tcW w:w="2552" w:type="dxa"/>
            <w:tcBorders>
              <w:top w:val="single" w:sz="4" w:space="0" w:color="auto"/>
              <w:left w:val="single" w:sz="4" w:space="0" w:color="auto"/>
              <w:bottom w:val="single" w:sz="4" w:space="0" w:color="auto"/>
              <w:right w:val="single" w:sz="4" w:space="0" w:color="auto"/>
            </w:tcBorders>
            <w:vAlign w:val="center"/>
          </w:tcPr>
          <w:p w:rsidR="00F679C3" w:rsidRPr="006B7825" w:rsidRDefault="0073678B" w:rsidP="00160A34">
            <w:pPr>
              <w:spacing w:after="0" w:line="240" w:lineRule="auto"/>
              <w:jc w:val="both"/>
              <w:rPr>
                <w:rFonts w:ascii="Arial" w:eastAsia="Calibri" w:hAnsi="Arial" w:cs="Arial"/>
                <w:sz w:val="24"/>
                <w:szCs w:val="24"/>
                <w:highlight w:val="yellow"/>
                <w:lang w:eastAsia="ru-RU"/>
              </w:rPr>
            </w:pPr>
            <w:r>
              <w:rPr>
                <w:rFonts w:ascii="Arial" w:eastAsia="Calibri" w:hAnsi="Arial" w:cs="Arial"/>
                <w:sz w:val="24"/>
                <w:szCs w:val="24"/>
                <w:lang w:eastAsia="ru-RU"/>
              </w:rPr>
              <w:t>на 33,3</w:t>
            </w:r>
            <w:r w:rsidR="00796CAE">
              <w:rPr>
                <w:rFonts w:ascii="Arial" w:eastAsia="Calibri" w:hAnsi="Arial" w:cs="Arial"/>
                <w:sz w:val="24"/>
                <w:szCs w:val="24"/>
                <w:lang w:eastAsia="ru-RU"/>
              </w:rPr>
              <w:t xml:space="preserve"> </w:t>
            </w:r>
            <w:r w:rsidR="00F019E4" w:rsidRPr="00F019E4">
              <w:rPr>
                <w:rFonts w:ascii="Arial" w:eastAsia="Calibri" w:hAnsi="Arial" w:cs="Arial"/>
                <w:sz w:val="24"/>
                <w:szCs w:val="24"/>
                <w:lang w:eastAsia="ru-RU"/>
              </w:rPr>
              <w:t>% больше</w:t>
            </w:r>
          </w:p>
        </w:tc>
      </w:tr>
      <w:tr w:rsidR="00F679C3" w:rsidRPr="006B7825" w:rsidTr="00E30804">
        <w:trPr>
          <w:trHeight w:val="381"/>
        </w:trPr>
        <w:tc>
          <w:tcPr>
            <w:tcW w:w="709" w:type="dxa"/>
            <w:tcBorders>
              <w:top w:val="single" w:sz="4" w:space="0" w:color="auto"/>
              <w:left w:val="single" w:sz="4" w:space="0" w:color="auto"/>
              <w:bottom w:val="single" w:sz="4" w:space="0" w:color="auto"/>
              <w:right w:val="single" w:sz="4" w:space="0" w:color="auto"/>
            </w:tcBorders>
            <w:vAlign w:val="center"/>
          </w:tcPr>
          <w:p w:rsidR="00F679C3" w:rsidRPr="00E6169A" w:rsidRDefault="00F679C3" w:rsidP="00160A34">
            <w:pPr>
              <w:spacing w:after="0" w:line="240" w:lineRule="auto"/>
              <w:jc w:val="center"/>
              <w:rPr>
                <w:rFonts w:ascii="Arial" w:eastAsia="Calibri" w:hAnsi="Arial" w:cs="Arial"/>
                <w:sz w:val="24"/>
                <w:szCs w:val="24"/>
                <w:lang w:eastAsia="ru-RU"/>
              </w:rPr>
            </w:pPr>
            <w:r w:rsidRPr="00E6169A">
              <w:rPr>
                <w:rFonts w:ascii="Arial" w:eastAsia="Calibri" w:hAnsi="Arial" w:cs="Arial"/>
                <w:sz w:val="24"/>
                <w:szCs w:val="24"/>
                <w:lang w:eastAsia="ru-RU"/>
              </w:rPr>
              <w:t>4</w:t>
            </w:r>
          </w:p>
        </w:tc>
        <w:tc>
          <w:tcPr>
            <w:tcW w:w="4536" w:type="dxa"/>
            <w:tcBorders>
              <w:top w:val="single" w:sz="4" w:space="0" w:color="auto"/>
              <w:left w:val="single" w:sz="4" w:space="0" w:color="auto"/>
              <w:bottom w:val="single" w:sz="4" w:space="0" w:color="auto"/>
              <w:right w:val="single" w:sz="4" w:space="0" w:color="auto"/>
            </w:tcBorders>
            <w:vAlign w:val="center"/>
          </w:tcPr>
          <w:p w:rsidR="00F679C3" w:rsidRPr="00E6169A" w:rsidRDefault="00F679C3" w:rsidP="00160A34">
            <w:pPr>
              <w:spacing w:after="0" w:line="240" w:lineRule="auto"/>
              <w:rPr>
                <w:rFonts w:ascii="Arial" w:eastAsia="Calibri" w:hAnsi="Arial" w:cs="Arial"/>
                <w:sz w:val="24"/>
                <w:szCs w:val="24"/>
                <w:lang w:eastAsia="ru-RU"/>
              </w:rPr>
            </w:pPr>
            <w:r w:rsidRPr="00E6169A">
              <w:rPr>
                <w:rFonts w:ascii="Arial" w:eastAsia="Calibri" w:hAnsi="Arial" w:cs="Arial"/>
                <w:sz w:val="24"/>
                <w:szCs w:val="24"/>
                <w:lang w:eastAsia="ru-RU"/>
              </w:rPr>
              <w:t>ЖКХ, градостроительство благоустройство</w:t>
            </w:r>
          </w:p>
        </w:tc>
        <w:tc>
          <w:tcPr>
            <w:tcW w:w="776" w:type="dxa"/>
            <w:tcBorders>
              <w:top w:val="single" w:sz="4" w:space="0" w:color="auto"/>
              <w:left w:val="single" w:sz="4" w:space="0" w:color="auto"/>
              <w:bottom w:val="single" w:sz="4" w:space="0" w:color="auto"/>
              <w:right w:val="single" w:sz="4" w:space="0" w:color="auto"/>
            </w:tcBorders>
            <w:vAlign w:val="center"/>
          </w:tcPr>
          <w:p w:rsidR="00F679C3" w:rsidRPr="00E6169A" w:rsidRDefault="00F679C3" w:rsidP="00E30804">
            <w:pPr>
              <w:spacing w:after="0" w:line="240" w:lineRule="auto"/>
              <w:jc w:val="center"/>
              <w:rPr>
                <w:rFonts w:ascii="Arial" w:eastAsia="Calibri" w:hAnsi="Arial" w:cs="Arial"/>
                <w:sz w:val="24"/>
                <w:szCs w:val="24"/>
                <w:lang w:eastAsia="ru-RU"/>
              </w:rPr>
            </w:pPr>
            <w:r w:rsidRPr="00E6169A">
              <w:rPr>
                <w:rFonts w:ascii="Arial" w:eastAsia="Calibri" w:hAnsi="Arial" w:cs="Arial"/>
                <w:sz w:val="24"/>
                <w:szCs w:val="24"/>
                <w:lang w:eastAsia="ru-RU"/>
              </w:rPr>
              <w:t>9</w:t>
            </w:r>
          </w:p>
        </w:tc>
        <w:tc>
          <w:tcPr>
            <w:tcW w:w="783" w:type="dxa"/>
            <w:tcBorders>
              <w:top w:val="single" w:sz="4" w:space="0" w:color="auto"/>
              <w:left w:val="single" w:sz="4" w:space="0" w:color="auto"/>
              <w:bottom w:val="single" w:sz="4" w:space="0" w:color="auto"/>
              <w:right w:val="single" w:sz="4" w:space="0" w:color="auto"/>
            </w:tcBorders>
            <w:vAlign w:val="center"/>
          </w:tcPr>
          <w:p w:rsidR="00F679C3" w:rsidRPr="00E6169A" w:rsidRDefault="00985AE7" w:rsidP="00160A34">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8</w:t>
            </w:r>
          </w:p>
        </w:tc>
        <w:tc>
          <w:tcPr>
            <w:tcW w:w="2552" w:type="dxa"/>
            <w:tcBorders>
              <w:top w:val="single" w:sz="4" w:space="0" w:color="auto"/>
              <w:left w:val="single" w:sz="4" w:space="0" w:color="auto"/>
              <w:bottom w:val="single" w:sz="4" w:space="0" w:color="auto"/>
              <w:right w:val="single" w:sz="4" w:space="0" w:color="auto"/>
            </w:tcBorders>
            <w:vAlign w:val="center"/>
          </w:tcPr>
          <w:p w:rsidR="00F679C3" w:rsidRPr="00F019E4" w:rsidRDefault="00F019E4" w:rsidP="00160A34">
            <w:pPr>
              <w:spacing w:after="0" w:line="240" w:lineRule="auto"/>
              <w:jc w:val="both"/>
              <w:rPr>
                <w:rFonts w:ascii="Arial" w:eastAsia="Calibri" w:hAnsi="Arial" w:cs="Arial"/>
                <w:sz w:val="24"/>
                <w:szCs w:val="24"/>
                <w:lang w:eastAsia="ru-RU"/>
              </w:rPr>
            </w:pPr>
            <w:r w:rsidRPr="00F019E4">
              <w:rPr>
                <w:rFonts w:ascii="Arial" w:eastAsia="Calibri" w:hAnsi="Arial" w:cs="Arial"/>
                <w:sz w:val="24"/>
                <w:szCs w:val="24"/>
                <w:lang w:eastAsia="ru-RU"/>
              </w:rPr>
              <w:t xml:space="preserve">на </w:t>
            </w:r>
            <w:r w:rsidR="00DA3BFF">
              <w:rPr>
                <w:rFonts w:ascii="Arial" w:eastAsia="Calibri" w:hAnsi="Arial" w:cs="Arial"/>
                <w:sz w:val="24"/>
                <w:szCs w:val="24"/>
                <w:lang w:eastAsia="ru-RU"/>
              </w:rPr>
              <w:t>11,11</w:t>
            </w:r>
            <w:r w:rsidRPr="00F019E4">
              <w:rPr>
                <w:rFonts w:ascii="Arial" w:eastAsia="Calibri" w:hAnsi="Arial" w:cs="Arial"/>
                <w:sz w:val="24"/>
                <w:szCs w:val="24"/>
                <w:lang w:eastAsia="ru-RU"/>
              </w:rPr>
              <w:t xml:space="preserve"> </w:t>
            </w:r>
            <w:r w:rsidR="00F679C3" w:rsidRPr="00F019E4">
              <w:rPr>
                <w:rFonts w:ascii="Arial" w:eastAsia="Calibri" w:hAnsi="Arial" w:cs="Arial"/>
                <w:sz w:val="24"/>
                <w:szCs w:val="24"/>
                <w:lang w:eastAsia="ru-RU"/>
              </w:rPr>
              <w:t>% меньше</w:t>
            </w:r>
          </w:p>
        </w:tc>
      </w:tr>
      <w:tr w:rsidR="00F679C3" w:rsidRPr="006B7825" w:rsidTr="00883468">
        <w:trPr>
          <w:trHeight w:val="280"/>
        </w:trPr>
        <w:tc>
          <w:tcPr>
            <w:tcW w:w="709" w:type="dxa"/>
            <w:tcBorders>
              <w:top w:val="single" w:sz="4" w:space="0" w:color="auto"/>
              <w:left w:val="single" w:sz="4" w:space="0" w:color="auto"/>
              <w:bottom w:val="single" w:sz="4" w:space="0" w:color="auto"/>
              <w:right w:val="single" w:sz="4" w:space="0" w:color="auto"/>
            </w:tcBorders>
            <w:vAlign w:val="center"/>
          </w:tcPr>
          <w:p w:rsidR="00F679C3" w:rsidRPr="00E6169A" w:rsidRDefault="00F679C3" w:rsidP="00160A34">
            <w:pPr>
              <w:spacing w:after="0" w:line="240" w:lineRule="auto"/>
              <w:jc w:val="center"/>
              <w:rPr>
                <w:rFonts w:ascii="Arial" w:eastAsia="Calibri" w:hAnsi="Arial" w:cs="Arial"/>
                <w:sz w:val="24"/>
                <w:szCs w:val="24"/>
                <w:lang w:eastAsia="ru-RU"/>
              </w:rPr>
            </w:pPr>
            <w:r w:rsidRPr="00E6169A">
              <w:rPr>
                <w:rFonts w:ascii="Arial" w:eastAsia="Calibri" w:hAnsi="Arial" w:cs="Arial"/>
                <w:sz w:val="24"/>
                <w:szCs w:val="24"/>
                <w:lang w:eastAsia="ru-RU"/>
              </w:rPr>
              <w:t>5</w:t>
            </w:r>
          </w:p>
        </w:tc>
        <w:tc>
          <w:tcPr>
            <w:tcW w:w="4536" w:type="dxa"/>
            <w:tcBorders>
              <w:top w:val="single" w:sz="4" w:space="0" w:color="auto"/>
              <w:left w:val="single" w:sz="4" w:space="0" w:color="auto"/>
              <w:bottom w:val="single" w:sz="4" w:space="0" w:color="auto"/>
              <w:right w:val="single" w:sz="4" w:space="0" w:color="auto"/>
            </w:tcBorders>
            <w:vAlign w:val="center"/>
          </w:tcPr>
          <w:p w:rsidR="00F679C3" w:rsidRPr="00E6169A" w:rsidRDefault="00F679C3" w:rsidP="00AB602E">
            <w:pPr>
              <w:spacing w:after="0" w:line="240" w:lineRule="auto"/>
              <w:rPr>
                <w:rFonts w:ascii="Arial" w:eastAsia="Calibri" w:hAnsi="Arial" w:cs="Arial"/>
                <w:b/>
                <w:sz w:val="24"/>
                <w:szCs w:val="24"/>
                <w:lang w:eastAsia="ru-RU"/>
              </w:rPr>
            </w:pPr>
            <w:r w:rsidRPr="00E6169A">
              <w:rPr>
                <w:rFonts w:ascii="Arial" w:eastAsia="Calibri" w:hAnsi="Arial" w:cs="Arial"/>
                <w:sz w:val="24"/>
                <w:szCs w:val="24"/>
                <w:lang w:eastAsia="ru-RU"/>
              </w:rPr>
              <w:t>Организационные вопросы</w:t>
            </w:r>
          </w:p>
        </w:tc>
        <w:tc>
          <w:tcPr>
            <w:tcW w:w="776" w:type="dxa"/>
            <w:tcBorders>
              <w:top w:val="single" w:sz="4" w:space="0" w:color="auto"/>
              <w:left w:val="single" w:sz="4" w:space="0" w:color="auto"/>
              <w:bottom w:val="single" w:sz="4" w:space="0" w:color="auto"/>
              <w:right w:val="single" w:sz="4" w:space="0" w:color="auto"/>
            </w:tcBorders>
            <w:vAlign w:val="center"/>
          </w:tcPr>
          <w:p w:rsidR="00F679C3" w:rsidRPr="00E6169A" w:rsidRDefault="00F679C3" w:rsidP="00E30804">
            <w:pPr>
              <w:spacing w:after="0" w:line="240" w:lineRule="auto"/>
              <w:jc w:val="center"/>
              <w:rPr>
                <w:rFonts w:ascii="Arial" w:eastAsia="Calibri" w:hAnsi="Arial" w:cs="Arial"/>
                <w:sz w:val="24"/>
                <w:szCs w:val="24"/>
                <w:lang w:eastAsia="ru-RU"/>
              </w:rPr>
            </w:pPr>
            <w:r w:rsidRPr="00E6169A">
              <w:rPr>
                <w:rFonts w:ascii="Arial" w:eastAsia="Calibri" w:hAnsi="Arial" w:cs="Arial"/>
                <w:sz w:val="24"/>
                <w:szCs w:val="24"/>
                <w:lang w:eastAsia="ru-RU"/>
              </w:rPr>
              <w:t>30</w:t>
            </w:r>
          </w:p>
        </w:tc>
        <w:tc>
          <w:tcPr>
            <w:tcW w:w="783" w:type="dxa"/>
            <w:tcBorders>
              <w:top w:val="single" w:sz="4" w:space="0" w:color="auto"/>
              <w:left w:val="single" w:sz="4" w:space="0" w:color="auto"/>
              <w:bottom w:val="single" w:sz="4" w:space="0" w:color="auto"/>
              <w:right w:val="single" w:sz="4" w:space="0" w:color="auto"/>
            </w:tcBorders>
            <w:vAlign w:val="center"/>
          </w:tcPr>
          <w:p w:rsidR="00F679C3" w:rsidRPr="00E6169A" w:rsidRDefault="00985AE7" w:rsidP="00E30804">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20</w:t>
            </w:r>
          </w:p>
        </w:tc>
        <w:tc>
          <w:tcPr>
            <w:tcW w:w="2552" w:type="dxa"/>
            <w:tcBorders>
              <w:top w:val="single" w:sz="4" w:space="0" w:color="auto"/>
              <w:left w:val="single" w:sz="4" w:space="0" w:color="auto"/>
              <w:bottom w:val="single" w:sz="4" w:space="0" w:color="auto"/>
              <w:right w:val="single" w:sz="4" w:space="0" w:color="auto"/>
            </w:tcBorders>
            <w:vAlign w:val="center"/>
          </w:tcPr>
          <w:p w:rsidR="00F679C3" w:rsidRPr="00F019E4" w:rsidRDefault="00985AE7" w:rsidP="00E30804">
            <w:pPr>
              <w:spacing w:after="0" w:line="240" w:lineRule="auto"/>
              <w:jc w:val="both"/>
              <w:rPr>
                <w:rFonts w:ascii="Arial" w:eastAsia="Calibri" w:hAnsi="Arial" w:cs="Arial"/>
                <w:sz w:val="24"/>
                <w:szCs w:val="24"/>
                <w:lang w:eastAsia="ru-RU"/>
              </w:rPr>
            </w:pPr>
            <w:r w:rsidRPr="00F019E4">
              <w:rPr>
                <w:rFonts w:ascii="Arial" w:eastAsia="Calibri" w:hAnsi="Arial" w:cs="Arial"/>
                <w:sz w:val="24"/>
                <w:szCs w:val="24"/>
                <w:lang w:eastAsia="ru-RU"/>
              </w:rPr>
              <w:t>на</w:t>
            </w:r>
            <w:r w:rsidR="00796CAE">
              <w:rPr>
                <w:rFonts w:ascii="Arial" w:eastAsia="Calibri" w:hAnsi="Arial" w:cs="Arial"/>
                <w:sz w:val="24"/>
                <w:szCs w:val="24"/>
                <w:lang w:eastAsia="ru-RU"/>
              </w:rPr>
              <w:t xml:space="preserve"> </w:t>
            </w:r>
            <w:r w:rsidR="00DA3BFF">
              <w:rPr>
                <w:rFonts w:ascii="Arial" w:eastAsia="Calibri" w:hAnsi="Arial" w:cs="Arial"/>
                <w:sz w:val="24"/>
                <w:szCs w:val="24"/>
                <w:lang w:eastAsia="ru-RU"/>
              </w:rPr>
              <w:t>33,3</w:t>
            </w:r>
            <w:r w:rsidR="004D45FE">
              <w:rPr>
                <w:rFonts w:ascii="Arial" w:eastAsia="Calibri" w:hAnsi="Arial" w:cs="Arial"/>
                <w:sz w:val="24"/>
                <w:szCs w:val="24"/>
                <w:lang w:eastAsia="ru-RU"/>
              </w:rPr>
              <w:t xml:space="preserve"> </w:t>
            </w:r>
            <w:r w:rsidRPr="00F019E4">
              <w:rPr>
                <w:rFonts w:ascii="Arial" w:eastAsia="Calibri" w:hAnsi="Arial" w:cs="Arial"/>
                <w:sz w:val="24"/>
                <w:szCs w:val="24"/>
                <w:lang w:eastAsia="ru-RU"/>
              </w:rPr>
              <w:t>% меньше</w:t>
            </w:r>
          </w:p>
        </w:tc>
      </w:tr>
    </w:tbl>
    <w:p w:rsidR="00160A34" w:rsidRPr="006B7825" w:rsidRDefault="00160A34" w:rsidP="00160A34">
      <w:pPr>
        <w:spacing w:after="0" w:line="240" w:lineRule="auto"/>
        <w:ind w:firstLine="708"/>
        <w:jc w:val="both"/>
        <w:rPr>
          <w:rFonts w:ascii="Arial" w:eastAsia="Calibri" w:hAnsi="Arial" w:cs="Arial"/>
          <w:sz w:val="24"/>
          <w:szCs w:val="24"/>
          <w:highlight w:val="yellow"/>
          <w:lang w:eastAsia="ru-RU"/>
        </w:rPr>
      </w:pPr>
    </w:p>
    <w:p w:rsidR="00785D53" w:rsidRDefault="00160A34" w:rsidP="00785D53">
      <w:pPr>
        <w:spacing w:after="0" w:line="240" w:lineRule="auto"/>
        <w:ind w:firstLine="708"/>
        <w:jc w:val="both"/>
        <w:rPr>
          <w:rFonts w:ascii="Arial" w:eastAsia="Calibri" w:hAnsi="Arial" w:cs="Arial"/>
          <w:sz w:val="24"/>
          <w:szCs w:val="24"/>
          <w:lang w:eastAsia="ru-RU"/>
        </w:rPr>
      </w:pPr>
      <w:r w:rsidRPr="00C82614">
        <w:rPr>
          <w:rFonts w:ascii="Arial" w:eastAsia="Calibri" w:hAnsi="Arial" w:cs="Arial"/>
          <w:sz w:val="24"/>
          <w:szCs w:val="24"/>
          <w:lang w:eastAsia="ru-RU"/>
        </w:rPr>
        <w:t>С целью информирования населения о деятельности все нормативно-правовые акты</w:t>
      </w:r>
      <w:r w:rsidR="00AB602E">
        <w:rPr>
          <w:rFonts w:ascii="Arial" w:eastAsia="Calibri" w:hAnsi="Arial" w:cs="Arial"/>
          <w:sz w:val="24"/>
          <w:szCs w:val="24"/>
          <w:lang w:eastAsia="ru-RU"/>
        </w:rPr>
        <w:t>,</w:t>
      </w:r>
      <w:r w:rsidRPr="00C82614">
        <w:rPr>
          <w:rFonts w:ascii="Arial" w:eastAsia="Calibri" w:hAnsi="Arial" w:cs="Arial"/>
          <w:sz w:val="24"/>
          <w:szCs w:val="24"/>
          <w:lang w:eastAsia="ru-RU"/>
        </w:rPr>
        <w:t xml:space="preserve"> принятые Советом депутатов поселения</w:t>
      </w:r>
      <w:r w:rsidR="00AB602E">
        <w:rPr>
          <w:rFonts w:ascii="Arial" w:eastAsia="Calibri" w:hAnsi="Arial" w:cs="Arial"/>
          <w:sz w:val="24"/>
          <w:szCs w:val="24"/>
          <w:lang w:eastAsia="ru-RU"/>
        </w:rPr>
        <w:t>,</w:t>
      </w:r>
      <w:r w:rsidRPr="00C82614">
        <w:rPr>
          <w:rFonts w:ascii="Arial" w:eastAsia="Calibri" w:hAnsi="Arial" w:cs="Arial"/>
          <w:sz w:val="24"/>
          <w:szCs w:val="24"/>
          <w:lang w:eastAsia="ru-RU"/>
        </w:rPr>
        <w:t xml:space="preserve"> в обязательном порядке публикуются в официальном печатном издании</w:t>
      </w:r>
      <w:r w:rsidR="00C46A18" w:rsidRPr="00C82614">
        <w:rPr>
          <w:rFonts w:ascii="Arial" w:eastAsia="Calibri" w:hAnsi="Arial" w:cs="Arial"/>
          <w:sz w:val="24"/>
          <w:szCs w:val="24"/>
          <w:lang w:eastAsia="ru-RU"/>
        </w:rPr>
        <w:t>, а также на официальном сайте администрации поселения Михайлово-Ярцевское в информационно-телекоммуникационной сети «Интернет»</w:t>
      </w:r>
      <w:r w:rsidRPr="00C82614">
        <w:rPr>
          <w:rFonts w:ascii="Arial" w:eastAsia="Calibri" w:hAnsi="Arial" w:cs="Arial"/>
          <w:sz w:val="24"/>
          <w:szCs w:val="24"/>
          <w:lang w:eastAsia="ru-RU"/>
        </w:rPr>
        <w:t xml:space="preserve">. </w:t>
      </w:r>
    </w:p>
    <w:p w:rsidR="00785D53" w:rsidRPr="0021602B" w:rsidRDefault="0021602B" w:rsidP="00785D53">
      <w:pPr>
        <w:spacing w:after="0" w:line="240" w:lineRule="auto"/>
        <w:ind w:firstLine="708"/>
        <w:jc w:val="both"/>
        <w:rPr>
          <w:rFonts w:ascii="Arial" w:eastAsia="Calibri" w:hAnsi="Arial" w:cs="Arial"/>
          <w:sz w:val="24"/>
          <w:szCs w:val="24"/>
          <w:lang w:eastAsia="ru-RU"/>
        </w:rPr>
      </w:pPr>
      <w:r w:rsidRPr="0021602B">
        <w:rPr>
          <w:rFonts w:ascii="Arial" w:eastAsia="Calibri" w:hAnsi="Arial" w:cs="Arial"/>
          <w:sz w:val="24"/>
          <w:szCs w:val="24"/>
          <w:lang w:eastAsia="ru-RU"/>
        </w:rPr>
        <w:t>О</w:t>
      </w:r>
      <w:r w:rsidR="00160A34" w:rsidRPr="0021602B">
        <w:rPr>
          <w:rFonts w:ascii="Arial" w:eastAsia="Calibri" w:hAnsi="Arial" w:cs="Arial"/>
          <w:sz w:val="24"/>
          <w:szCs w:val="24"/>
          <w:lang w:eastAsia="ru-RU"/>
        </w:rPr>
        <w:t>фициальным публикатором документов Совета депутатов является бюллетень «Московский муниципальный вестник». Данный вестник издаётся при поддержке Правительства Москвы и для поселения является бесплатным, что позволяет существенно экономить бюджетные средства. Помимо этого, «Московский муниципальный вестник» даёт возможность изучать опыт коллег и быть в курсе происходящего в других муниципальных образованиях.</w:t>
      </w:r>
    </w:p>
    <w:p w:rsidR="00785D53" w:rsidRPr="00785D53" w:rsidRDefault="00160A34" w:rsidP="00785D53">
      <w:pPr>
        <w:spacing w:after="0" w:line="240" w:lineRule="auto"/>
        <w:ind w:firstLine="708"/>
        <w:jc w:val="both"/>
        <w:rPr>
          <w:rFonts w:ascii="Arial" w:eastAsia="Calibri" w:hAnsi="Arial" w:cs="Arial"/>
          <w:sz w:val="24"/>
          <w:szCs w:val="24"/>
          <w:lang w:eastAsia="ru-RU"/>
        </w:rPr>
      </w:pPr>
      <w:r w:rsidRPr="00D0147A">
        <w:rPr>
          <w:rFonts w:ascii="Arial" w:eastAsia="Calibri" w:hAnsi="Arial" w:cs="Arial"/>
          <w:sz w:val="24"/>
          <w:szCs w:val="24"/>
          <w:lang w:eastAsia="ru-RU"/>
        </w:rPr>
        <w:t>В соответствии с Законом города Москвы от 22.10.2008г. №49 «О порядке ведения Регистра муниципальных нормативных актов города Москвы» все нормативные акты, принятые Советом депутатов за отчетный период, а также информация об их официальном опубликовании в установленные сроки предоставлены в Департамент территориальных органов исполнительной власти города Москвы для включения в Регистр.</w:t>
      </w:r>
    </w:p>
    <w:p w:rsidR="00785D53" w:rsidRPr="005C6ED4" w:rsidRDefault="00160A34" w:rsidP="00160A34">
      <w:pPr>
        <w:spacing w:after="0" w:line="240" w:lineRule="auto"/>
        <w:ind w:firstLine="708"/>
        <w:jc w:val="both"/>
        <w:rPr>
          <w:rFonts w:ascii="Arial" w:eastAsia="Calibri" w:hAnsi="Arial" w:cs="Arial"/>
          <w:sz w:val="24"/>
          <w:szCs w:val="24"/>
          <w:lang w:eastAsia="ru-RU"/>
        </w:rPr>
      </w:pPr>
      <w:r w:rsidRPr="00785D53">
        <w:rPr>
          <w:rFonts w:ascii="Arial" w:eastAsia="Calibri" w:hAnsi="Arial" w:cs="Arial"/>
          <w:sz w:val="24"/>
          <w:szCs w:val="24"/>
          <w:lang w:eastAsia="ru-RU"/>
        </w:rPr>
        <w:t>В соответствии с Федеральным законом от 17.01.1992г. №2202-1 «О прокуратуре Российской Федерации», Федеральным законом от 17.07.2009 №172-ФЗ «Об антикоррупционной экспертизе нормативных правовых актов и проектов нормативных правовых актов», приказом Генпрокуратуры Российской Федерации от 07.12.2007г. №195 «Об организации прокурорского надзора за исполнением законов, соблюдением прав и свобод человека и гражданина», в целях проведения проверки нормативных актов на соответствие их законодательству, а также наличие (отсутствие) в них антикоррупционных факторов, все проекты, и принятые решения Совета депутатов поселения Михайлово-Ярцевское направлялись в Прокуратуру Троицкого административного округа города Москвы.</w:t>
      </w:r>
    </w:p>
    <w:p w:rsidR="00160A34" w:rsidRPr="005205AB" w:rsidRDefault="00160A34" w:rsidP="00160A34">
      <w:pPr>
        <w:spacing w:after="0" w:line="240" w:lineRule="auto"/>
        <w:ind w:firstLine="708"/>
        <w:jc w:val="both"/>
        <w:rPr>
          <w:rFonts w:ascii="Arial" w:eastAsia="Calibri" w:hAnsi="Arial" w:cs="Arial"/>
          <w:sz w:val="24"/>
          <w:szCs w:val="24"/>
          <w:lang w:eastAsia="ru-RU"/>
        </w:rPr>
      </w:pPr>
      <w:r w:rsidRPr="005205AB">
        <w:rPr>
          <w:rFonts w:ascii="Arial" w:eastAsia="Calibri" w:hAnsi="Arial" w:cs="Arial"/>
          <w:sz w:val="24"/>
          <w:szCs w:val="24"/>
          <w:lang w:eastAsia="ru-RU"/>
        </w:rPr>
        <w:t>В соответствии с Федеральным законом от 02.05.2006г. №59-ФЗ «О порядке рассмотрения обращений граждан Российской Федерации» на поставленные жителями, организациями вопросы даны разъяснения и ответы. В течение года осуществлялся личный приём граждан депутатами, в соответствии с утверждённым г</w:t>
      </w:r>
      <w:r w:rsidR="005205AB" w:rsidRPr="005205AB">
        <w:rPr>
          <w:rFonts w:ascii="Arial" w:eastAsia="Calibri" w:hAnsi="Arial" w:cs="Arial"/>
          <w:sz w:val="24"/>
          <w:szCs w:val="24"/>
          <w:lang w:eastAsia="ru-RU"/>
        </w:rPr>
        <w:t>рафиком приёма населения на 2018</w:t>
      </w:r>
      <w:r w:rsidRPr="005205AB">
        <w:rPr>
          <w:rFonts w:ascii="Arial" w:eastAsia="Calibri" w:hAnsi="Arial" w:cs="Arial"/>
          <w:sz w:val="24"/>
          <w:szCs w:val="24"/>
          <w:lang w:eastAsia="ru-RU"/>
        </w:rPr>
        <w:t xml:space="preserve"> год.</w:t>
      </w:r>
    </w:p>
    <w:p w:rsidR="00160A34" w:rsidRPr="00B87210" w:rsidRDefault="00160A34" w:rsidP="00160A34">
      <w:pPr>
        <w:spacing w:after="0" w:line="240" w:lineRule="auto"/>
        <w:ind w:firstLine="708"/>
        <w:jc w:val="both"/>
        <w:rPr>
          <w:rFonts w:ascii="Arial" w:eastAsia="Calibri" w:hAnsi="Arial" w:cs="Arial"/>
          <w:sz w:val="24"/>
          <w:szCs w:val="24"/>
          <w:lang w:eastAsia="ru-RU"/>
        </w:rPr>
      </w:pPr>
      <w:r w:rsidRPr="00AE7C7C">
        <w:rPr>
          <w:rFonts w:ascii="Arial" w:eastAsia="Calibri" w:hAnsi="Arial" w:cs="Arial"/>
          <w:sz w:val="24"/>
          <w:szCs w:val="24"/>
          <w:lang w:eastAsia="ru-RU"/>
        </w:rPr>
        <w:t xml:space="preserve">Выстроенная организация делопроизводства Совета депутатов позволяет систематизировать работу с документами, письменными и устными обращениями </w:t>
      </w:r>
      <w:r w:rsidRPr="00AE7C7C">
        <w:rPr>
          <w:rFonts w:ascii="Arial" w:eastAsia="Calibri" w:hAnsi="Arial" w:cs="Arial"/>
          <w:sz w:val="24"/>
          <w:szCs w:val="24"/>
          <w:lang w:eastAsia="ru-RU"/>
        </w:rPr>
        <w:lastRenderedPageBreak/>
        <w:t>граждан, контролировать сроки их исполнения и своевременно проводить анализ проблем для дальнейшего планирования работы Совета депутатов с учетом пожеланий жителей.</w:t>
      </w:r>
    </w:p>
    <w:p w:rsidR="00160A34" w:rsidRPr="00A543F5" w:rsidRDefault="00160A34" w:rsidP="00160A34">
      <w:pPr>
        <w:spacing w:after="0" w:line="240" w:lineRule="auto"/>
        <w:ind w:firstLine="708"/>
        <w:jc w:val="both"/>
        <w:rPr>
          <w:rFonts w:ascii="Arial" w:eastAsia="Calibri" w:hAnsi="Arial" w:cs="Arial"/>
          <w:bCs/>
          <w:iCs/>
          <w:sz w:val="24"/>
          <w:szCs w:val="24"/>
          <w:lang w:eastAsia="ru-RU"/>
        </w:rPr>
      </w:pPr>
      <w:r w:rsidRPr="00A543F5">
        <w:rPr>
          <w:rFonts w:ascii="Arial" w:eastAsia="Calibri" w:hAnsi="Arial" w:cs="Arial"/>
          <w:sz w:val="24"/>
          <w:szCs w:val="24"/>
          <w:lang w:eastAsia="ru-RU"/>
        </w:rPr>
        <w:t>Для удобства граждан организована предварительная запись на приём к депутату, как по личному заявлению, так и через интернет-приёмную.</w:t>
      </w:r>
      <w:r w:rsidRPr="00A543F5">
        <w:rPr>
          <w:rFonts w:ascii="Arial" w:eastAsia="Calibri" w:hAnsi="Arial" w:cs="Arial"/>
          <w:b/>
          <w:sz w:val="24"/>
          <w:szCs w:val="24"/>
          <w:lang w:eastAsia="ru-RU"/>
        </w:rPr>
        <w:t xml:space="preserve"> </w:t>
      </w:r>
      <w:r w:rsidRPr="00A543F5">
        <w:rPr>
          <w:rFonts w:ascii="Arial" w:eastAsia="Calibri" w:hAnsi="Arial" w:cs="Arial"/>
          <w:bCs/>
          <w:iCs/>
          <w:sz w:val="24"/>
          <w:szCs w:val="24"/>
          <w:lang w:eastAsia="ru-RU"/>
        </w:rPr>
        <w:t xml:space="preserve">В целях устранения причин, порождающих не достоверность в обращениях граждан, введено в практику работы рассмотрение обращений жителей с выездом на место с приглашением </w:t>
      </w:r>
      <w:r w:rsidR="00713CFB" w:rsidRPr="00A543F5">
        <w:rPr>
          <w:rFonts w:ascii="Arial" w:eastAsia="Calibri" w:hAnsi="Arial" w:cs="Arial"/>
          <w:bCs/>
          <w:iCs/>
          <w:sz w:val="24"/>
          <w:szCs w:val="24"/>
          <w:lang w:eastAsia="ru-RU"/>
        </w:rPr>
        <w:t>общественных советников.</w:t>
      </w:r>
    </w:p>
    <w:p w:rsidR="00160A34" w:rsidRPr="00A543F5" w:rsidRDefault="00A543F5" w:rsidP="00160A34">
      <w:pPr>
        <w:spacing w:after="0" w:line="240" w:lineRule="auto"/>
        <w:ind w:firstLine="708"/>
        <w:jc w:val="both"/>
        <w:rPr>
          <w:rFonts w:ascii="Arial" w:eastAsia="Calibri" w:hAnsi="Arial" w:cs="Arial"/>
          <w:sz w:val="24"/>
          <w:szCs w:val="24"/>
          <w:lang w:eastAsia="ru-RU"/>
        </w:rPr>
      </w:pPr>
      <w:r w:rsidRPr="00A543F5">
        <w:rPr>
          <w:rFonts w:ascii="Arial" w:eastAsia="Calibri" w:hAnsi="Arial" w:cs="Arial"/>
          <w:sz w:val="24"/>
          <w:szCs w:val="24"/>
          <w:lang w:eastAsia="ru-RU"/>
        </w:rPr>
        <w:t>В 2018</w:t>
      </w:r>
      <w:r w:rsidR="00160A34" w:rsidRPr="00A543F5">
        <w:rPr>
          <w:rFonts w:ascii="Arial" w:eastAsia="Calibri" w:hAnsi="Arial" w:cs="Arial"/>
          <w:sz w:val="24"/>
          <w:szCs w:val="24"/>
          <w:lang w:eastAsia="ru-RU"/>
        </w:rPr>
        <w:t xml:space="preserve"> году самыми частыми обращениями граждан пос</w:t>
      </w:r>
      <w:r w:rsidR="00E23585" w:rsidRPr="00A543F5">
        <w:rPr>
          <w:rFonts w:ascii="Arial" w:eastAsia="Calibri" w:hAnsi="Arial" w:cs="Arial"/>
          <w:sz w:val="24"/>
          <w:szCs w:val="24"/>
          <w:lang w:eastAsia="ru-RU"/>
        </w:rPr>
        <w:t xml:space="preserve">тупавшие в Совет депутатов </w:t>
      </w:r>
      <w:r w:rsidR="00160A34" w:rsidRPr="00A543F5">
        <w:rPr>
          <w:rFonts w:ascii="Arial" w:eastAsia="Calibri" w:hAnsi="Arial" w:cs="Arial"/>
          <w:sz w:val="24"/>
          <w:szCs w:val="24"/>
          <w:lang w:eastAsia="ru-RU"/>
        </w:rPr>
        <w:t xml:space="preserve">от жителей поселения Михайлово-Ярцевское </w:t>
      </w:r>
      <w:r w:rsidR="00E23585" w:rsidRPr="00A543F5">
        <w:rPr>
          <w:rFonts w:ascii="Arial" w:eastAsia="Calibri" w:hAnsi="Arial" w:cs="Arial"/>
          <w:sz w:val="24"/>
          <w:szCs w:val="24"/>
          <w:lang w:eastAsia="ru-RU"/>
        </w:rPr>
        <w:t>были следующие:</w:t>
      </w:r>
    </w:p>
    <w:p w:rsidR="00E23585" w:rsidRDefault="00A543F5" w:rsidP="00A543F5">
      <w:pPr>
        <w:spacing w:after="0" w:line="240" w:lineRule="auto"/>
        <w:ind w:firstLine="708"/>
        <w:jc w:val="both"/>
        <w:rPr>
          <w:rFonts w:ascii="Arial" w:eastAsia="Calibri" w:hAnsi="Arial" w:cs="Arial"/>
          <w:sz w:val="24"/>
          <w:szCs w:val="24"/>
          <w:lang w:eastAsia="ru-RU"/>
        </w:rPr>
      </w:pPr>
      <w:r>
        <w:rPr>
          <w:rFonts w:ascii="Arial" w:eastAsia="Calibri" w:hAnsi="Arial" w:cs="Arial"/>
          <w:sz w:val="24"/>
          <w:szCs w:val="24"/>
          <w:lang w:eastAsia="ru-RU"/>
        </w:rPr>
        <w:t>-</w:t>
      </w:r>
      <w:r w:rsidRPr="00A543F5">
        <w:rPr>
          <w:rFonts w:ascii="Arial" w:eastAsia="Calibri" w:hAnsi="Arial" w:cs="Arial"/>
          <w:sz w:val="24"/>
          <w:szCs w:val="24"/>
          <w:lang w:eastAsia="ru-RU"/>
        </w:rPr>
        <w:t xml:space="preserve"> по изменению маршрута движе</w:t>
      </w:r>
      <w:r>
        <w:rPr>
          <w:rFonts w:ascii="Arial" w:eastAsia="Calibri" w:hAnsi="Arial" w:cs="Arial"/>
          <w:sz w:val="24"/>
          <w:szCs w:val="24"/>
          <w:lang w:eastAsia="ru-RU"/>
        </w:rPr>
        <w:t>ния автобусов №512, №513 и №514;</w:t>
      </w:r>
    </w:p>
    <w:p w:rsidR="00A543F5" w:rsidRDefault="00A543F5" w:rsidP="00A543F5">
      <w:pPr>
        <w:spacing w:after="0" w:line="240" w:lineRule="auto"/>
        <w:ind w:firstLine="708"/>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Pr="00A543F5">
        <w:rPr>
          <w:rFonts w:ascii="Arial" w:eastAsia="Calibri" w:hAnsi="Arial" w:cs="Arial"/>
          <w:sz w:val="24"/>
          <w:szCs w:val="24"/>
          <w:lang w:eastAsia="ru-RU"/>
        </w:rPr>
        <w:t>по антисанитарному состоянию кв.56 д.11</w:t>
      </w:r>
      <w:r>
        <w:rPr>
          <w:rFonts w:ascii="Arial" w:eastAsia="Calibri" w:hAnsi="Arial" w:cs="Arial"/>
          <w:sz w:val="24"/>
          <w:szCs w:val="24"/>
          <w:lang w:eastAsia="ru-RU"/>
        </w:rPr>
        <w:t>;</w:t>
      </w:r>
    </w:p>
    <w:p w:rsidR="00A543F5" w:rsidRPr="00A543F5" w:rsidRDefault="00A543F5" w:rsidP="00A543F5">
      <w:pPr>
        <w:spacing w:after="0" w:line="240" w:lineRule="auto"/>
        <w:ind w:firstLine="708"/>
        <w:jc w:val="both"/>
        <w:rPr>
          <w:rFonts w:ascii="Arial" w:eastAsia="Calibri" w:hAnsi="Arial" w:cs="Arial"/>
          <w:sz w:val="24"/>
          <w:szCs w:val="24"/>
          <w:lang w:eastAsia="ru-RU"/>
        </w:rPr>
      </w:pPr>
      <w:r>
        <w:rPr>
          <w:rFonts w:ascii="Arial" w:eastAsia="Calibri" w:hAnsi="Arial" w:cs="Arial"/>
          <w:sz w:val="24"/>
          <w:szCs w:val="24"/>
          <w:lang w:eastAsia="ru-RU"/>
        </w:rPr>
        <w:t>- по вывозу мусора на территории поселения Михайлово-Ярцевское.</w:t>
      </w:r>
    </w:p>
    <w:p w:rsidR="00160A34" w:rsidRPr="006B7825" w:rsidRDefault="00160A34" w:rsidP="00160A34">
      <w:pPr>
        <w:spacing w:after="0" w:line="240" w:lineRule="auto"/>
        <w:jc w:val="center"/>
        <w:rPr>
          <w:rFonts w:ascii="Arial" w:eastAsia="Calibri" w:hAnsi="Arial" w:cs="Arial"/>
          <w:sz w:val="24"/>
          <w:szCs w:val="24"/>
          <w:highlight w:val="yellow"/>
          <w:lang w:eastAsia="ru-RU"/>
        </w:rPr>
      </w:pPr>
    </w:p>
    <w:p w:rsidR="00160A34" w:rsidRPr="00AE7C7C" w:rsidRDefault="007D0388" w:rsidP="00160A34">
      <w:pPr>
        <w:spacing w:after="0" w:line="240" w:lineRule="auto"/>
        <w:jc w:val="center"/>
        <w:rPr>
          <w:rFonts w:ascii="Arial" w:eastAsia="Calibri" w:hAnsi="Arial" w:cs="Arial"/>
          <w:b/>
          <w:sz w:val="24"/>
          <w:szCs w:val="24"/>
          <w:lang w:eastAsia="ru-RU"/>
        </w:rPr>
      </w:pPr>
      <w:r w:rsidRPr="00AE7C7C">
        <w:rPr>
          <w:rFonts w:ascii="Arial" w:eastAsia="Calibri" w:hAnsi="Arial" w:cs="Arial"/>
          <w:b/>
          <w:sz w:val="24"/>
          <w:szCs w:val="24"/>
          <w:lang w:eastAsia="ru-RU"/>
        </w:rPr>
        <w:t>Сравнительный анализ за 2017-2018</w:t>
      </w:r>
      <w:r w:rsidR="00160A34" w:rsidRPr="00AE7C7C">
        <w:rPr>
          <w:rFonts w:ascii="Arial" w:eastAsia="Calibri" w:hAnsi="Arial" w:cs="Arial"/>
          <w:b/>
          <w:sz w:val="24"/>
          <w:szCs w:val="24"/>
          <w:lang w:eastAsia="ru-RU"/>
        </w:rPr>
        <w:t>гг. по поступившей и направленной корреспонденции Совета депутатов поселения</w:t>
      </w:r>
    </w:p>
    <w:p w:rsidR="00160A34" w:rsidRPr="006B7825" w:rsidRDefault="00160A34" w:rsidP="00160A34">
      <w:pPr>
        <w:spacing w:after="0" w:line="240" w:lineRule="auto"/>
        <w:jc w:val="center"/>
        <w:rPr>
          <w:rFonts w:ascii="Arial" w:eastAsia="Calibri" w:hAnsi="Arial" w:cs="Arial"/>
          <w:b/>
          <w:sz w:val="24"/>
          <w:szCs w:val="24"/>
          <w:highlight w:val="yellow"/>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4650"/>
        <w:gridCol w:w="750"/>
        <w:gridCol w:w="750"/>
        <w:gridCol w:w="2499"/>
      </w:tblGrid>
      <w:tr w:rsidR="00160A34" w:rsidRPr="006B7825" w:rsidTr="00E30804">
        <w:trPr>
          <w:trHeight w:val="515"/>
        </w:trPr>
        <w:tc>
          <w:tcPr>
            <w:tcW w:w="707" w:type="dxa"/>
            <w:tcBorders>
              <w:top w:val="single" w:sz="4" w:space="0" w:color="auto"/>
              <w:left w:val="single" w:sz="4" w:space="0" w:color="auto"/>
              <w:bottom w:val="single" w:sz="4" w:space="0" w:color="auto"/>
              <w:right w:val="single" w:sz="4" w:space="0" w:color="auto"/>
            </w:tcBorders>
            <w:vAlign w:val="center"/>
          </w:tcPr>
          <w:p w:rsidR="00160A34" w:rsidRPr="00E6169A" w:rsidRDefault="00160A34" w:rsidP="00160A34">
            <w:pPr>
              <w:spacing w:after="0" w:line="240" w:lineRule="auto"/>
              <w:jc w:val="both"/>
              <w:rPr>
                <w:rFonts w:ascii="Arial" w:eastAsia="Calibri" w:hAnsi="Arial" w:cs="Arial"/>
                <w:sz w:val="24"/>
                <w:szCs w:val="24"/>
                <w:lang w:eastAsia="ru-RU"/>
              </w:rPr>
            </w:pPr>
            <w:r w:rsidRPr="00E6169A">
              <w:rPr>
                <w:rFonts w:ascii="Arial" w:eastAsia="Calibri" w:hAnsi="Arial" w:cs="Arial"/>
                <w:sz w:val="24"/>
                <w:szCs w:val="24"/>
                <w:lang w:eastAsia="ru-RU"/>
              </w:rPr>
              <w:t>№ п/п</w:t>
            </w:r>
          </w:p>
        </w:tc>
        <w:tc>
          <w:tcPr>
            <w:tcW w:w="4650" w:type="dxa"/>
            <w:tcBorders>
              <w:top w:val="single" w:sz="4" w:space="0" w:color="auto"/>
              <w:left w:val="single" w:sz="4" w:space="0" w:color="auto"/>
              <w:bottom w:val="single" w:sz="4" w:space="0" w:color="auto"/>
              <w:right w:val="single" w:sz="4" w:space="0" w:color="auto"/>
            </w:tcBorders>
            <w:vAlign w:val="center"/>
          </w:tcPr>
          <w:p w:rsidR="00160A34" w:rsidRPr="00E6169A" w:rsidRDefault="00160A34" w:rsidP="00160A34">
            <w:pPr>
              <w:spacing w:after="0" w:line="240" w:lineRule="auto"/>
              <w:jc w:val="both"/>
              <w:rPr>
                <w:rFonts w:ascii="Arial" w:eastAsia="Calibri" w:hAnsi="Arial" w:cs="Arial"/>
                <w:sz w:val="24"/>
                <w:szCs w:val="24"/>
                <w:lang w:eastAsia="ru-RU"/>
              </w:rPr>
            </w:pPr>
            <w:r w:rsidRPr="00E6169A">
              <w:rPr>
                <w:rFonts w:ascii="Arial" w:eastAsia="Calibri" w:hAnsi="Arial" w:cs="Arial"/>
                <w:sz w:val="24"/>
                <w:szCs w:val="24"/>
                <w:lang w:eastAsia="ru-RU"/>
              </w:rPr>
              <w:t>Наименование</w:t>
            </w:r>
          </w:p>
        </w:tc>
        <w:tc>
          <w:tcPr>
            <w:tcW w:w="750" w:type="dxa"/>
            <w:tcBorders>
              <w:top w:val="single" w:sz="4" w:space="0" w:color="auto"/>
              <w:left w:val="single" w:sz="4" w:space="0" w:color="auto"/>
              <w:bottom w:val="single" w:sz="4" w:space="0" w:color="auto"/>
              <w:right w:val="single" w:sz="4" w:space="0" w:color="auto"/>
            </w:tcBorders>
            <w:vAlign w:val="center"/>
          </w:tcPr>
          <w:p w:rsidR="00160A34" w:rsidRPr="00E6169A" w:rsidRDefault="007D0388" w:rsidP="00160A34">
            <w:pPr>
              <w:spacing w:after="0" w:line="240" w:lineRule="auto"/>
              <w:jc w:val="both"/>
              <w:rPr>
                <w:rFonts w:ascii="Arial" w:eastAsia="Calibri" w:hAnsi="Arial" w:cs="Arial"/>
                <w:sz w:val="24"/>
                <w:szCs w:val="24"/>
                <w:lang w:eastAsia="ru-RU"/>
              </w:rPr>
            </w:pPr>
            <w:r w:rsidRPr="00E6169A">
              <w:rPr>
                <w:rFonts w:ascii="Arial" w:eastAsia="Calibri" w:hAnsi="Arial" w:cs="Arial"/>
                <w:sz w:val="24"/>
                <w:szCs w:val="24"/>
                <w:lang w:eastAsia="ru-RU"/>
              </w:rPr>
              <w:t>2017</w:t>
            </w:r>
            <w:r w:rsidR="00160A34" w:rsidRPr="00E6169A">
              <w:rPr>
                <w:rFonts w:ascii="Arial" w:eastAsia="Calibri" w:hAnsi="Arial" w:cs="Arial"/>
                <w:sz w:val="24"/>
                <w:szCs w:val="24"/>
                <w:lang w:eastAsia="ru-RU"/>
              </w:rPr>
              <w:t xml:space="preserve"> год</w:t>
            </w:r>
          </w:p>
        </w:tc>
        <w:tc>
          <w:tcPr>
            <w:tcW w:w="750" w:type="dxa"/>
            <w:tcBorders>
              <w:top w:val="single" w:sz="4" w:space="0" w:color="auto"/>
              <w:left w:val="single" w:sz="4" w:space="0" w:color="auto"/>
              <w:bottom w:val="single" w:sz="4" w:space="0" w:color="auto"/>
              <w:right w:val="single" w:sz="4" w:space="0" w:color="auto"/>
            </w:tcBorders>
            <w:vAlign w:val="center"/>
          </w:tcPr>
          <w:p w:rsidR="00160A34" w:rsidRPr="00E6169A" w:rsidRDefault="007D0388" w:rsidP="00160A34">
            <w:pPr>
              <w:spacing w:after="0" w:line="240" w:lineRule="auto"/>
              <w:jc w:val="both"/>
              <w:rPr>
                <w:rFonts w:ascii="Arial" w:eastAsia="Calibri" w:hAnsi="Arial" w:cs="Arial"/>
                <w:sz w:val="24"/>
                <w:szCs w:val="24"/>
                <w:lang w:eastAsia="ru-RU"/>
              </w:rPr>
            </w:pPr>
            <w:r w:rsidRPr="00E6169A">
              <w:rPr>
                <w:rFonts w:ascii="Arial" w:eastAsia="Calibri" w:hAnsi="Arial" w:cs="Arial"/>
                <w:sz w:val="24"/>
                <w:szCs w:val="24"/>
                <w:lang w:eastAsia="ru-RU"/>
              </w:rPr>
              <w:t>2018</w:t>
            </w:r>
            <w:r w:rsidR="00160A34" w:rsidRPr="00E6169A">
              <w:rPr>
                <w:rFonts w:ascii="Arial" w:eastAsia="Calibri" w:hAnsi="Arial" w:cs="Arial"/>
                <w:sz w:val="24"/>
                <w:szCs w:val="24"/>
                <w:lang w:eastAsia="ru-RU"/>
              </w:rPr>
              <w:t xml:space="preserve"> год</w:t>
            </w:r>
          </w:p>
        </w:tc>
        <w:tc>
          <w:tcPr>
            <w:tcW w:w="2499" w:type="dxa"/>
            <w:tcBorders>
              <w:top w:val="single" w:sz="4" w:space="0" w:color="auto"/>
              <w:left w:val="single" w:sz="4" w:space="0" w:color="auto"/>
              <w:bottom w:val="single" w:sz="4" w:space="0" w:color="auto"/>
              <w:right w:val="single" w:sz="4" w:space="0" w:color="auto"/>
            </w:tcBorders>
            <w:vAlign w:val="center"/>
          </w:tcPr>
          <w:p w:rsidR="00160A34" w:rsidRPr="00336EDE" w:rsidRDefault="00160A34" w:rsidP="00160A34">
            <w:pPr>
              <w:spacing w:after="0" w:line="240" w:lineRule="auto"/>
              <w:jc w:val="both"/>
              <w:rPr>
                <w:rFonts w:ascii="Arial" w:eastAsia="Calibri" w:hAnsi="Arial" w:cs="Arial"/>
                <w:sz w:val="24"/>
                <w:szCs w:val="24"/>
                <w:lang w:eastAsia="ru-RU"/>
              </w:rPr>
            </w:pPr>
            <w:r w:rsidRPr="00336EDE">
              <w:rPr>
                <w:rFonts w:ascii="Arial" w:eastAsia="Calibri" w:hAnsi="Arial" w:cs="Arial"/>
                <w:sz w:val="24"/>
                <w:szCs w:val="24"/>
                <w:lang w:eastAsia="ru-RU"/>
              </w:rPr>
              <w:t xml:space="preserve">В сравнении </w:t>
            </w:r>
          </w:p>
          <w:p w:rsidR="00160A34" w:rsidRPr="006B7825" w:rsidRDefault="007D0388" w:rsidP="00160A34">
            <w:pPr>
              <w:spacing w:after="0" w:line="240" w:lineRule="auto"/>
              <w:jc w:val="both"/>
              <w:rPr>
                <w:rFonts w:ascii="Arial" w:eastAsia="Calibri" w:hAnsi="Arial" w:cs="Arial"/>
                <w:sz w:val="24"/>
                <w:szCs w:val="24"/>
                <w:highlight w:val="yellow"/>
                <w:lang w:eastAsia="ru-RU"/>
              </w:rPr>
            </w:pPr>
            <w:r w:rsidRPr="00336EDE">
              <w:rPr>
                <w:rFonts w:ascii="Arial" w:eastAsia="Calibri" w:hAnsi="Arial" w:cs="Arial"/>
                <w:sz w:val="24"/>
                <w:szCs w:val="24"/>
                <w:lang w:eastAsia="ru-RU"/>
              </w:rPr>
              <w:t>с 2017</w:t>
            </w:r>
            <w:r w:rsidR="00160A34" w:rsidRPr="00336EDE">
              <w:rPr>
                <w:rFonts w:ascii="Arial" w:eastAsia="Calibri" w:hAnsi="Arial" w:cs="Arial"/>
                <w:sz w:val="24"/>
                <w:szCs w:val="24"/>
                <w:lang w:eastAsia="ru-RU"/>
              </w:rPr>
              <w:t xml:space="preserve"> годом, %</w:t>
            </w:r>
          </w:p>
        </w:tc>
      </w:tr>
      <w:tr w:rsidR="00430FE3" w:rsidRPr="006B7825" w:rsidTr="00E30804">
        <w:trPr>
          <w:trHeight w:val="645"/>
        </w:trPr>
        <w:tc>
          <w:tcPr>
            <w:tcW w:w="707" w:type="dxa"/>
            <w:tcBorders>
              <w:top w:val="single" w:sz="4" w:space="0" w:color="auto"/>
              <w:left w:val="single" w:sz="4" w:space="0" w:color="auto"/>
              <w:bottom w:val="single" w:sz="4" w:space="0" w:color="auto"/>
              <w:right w:val="single" w:sz="4" w:space="0" w:color="auto"/>
            </w:tcBorders>
            <w:vAlign w:val="center"/>
          </w:tcPr>
          <w:p w:rsidR="00430FE3" w:rsidRPr="00E6169A" w:rsidRDefault="00430FE3" w:rsidP="00160A34">
            <w:pPr>
              <w:spacing w:after="0" w:line="240" w:lineRule="auto"/>
              <w:jc w:val="center"/>
              <w:rPr>
                <w:rFonts w:ascii="Arial" w:eastAsia="Calibri" w:hAnsi="Arial" w:cs="Arial"/>
                <w:sz w:val="24"/>
                <w:szCs w:val="24"/>
                <w:lang w:eastAsia="ru-RU"/>
              </w:rPr>
            </w:pPr>
            <w:r w:rsidRPr="00E6169A">
              <w:rPr>
                <w:rFonts w:ascii="Arial" w:eastAsia="Calibri" w:hAnsi="Arial" w:cs="Arial"/>
                <w:sz w:val="24"/>
                <w:szCs w:val="24"/>
                <w:lang w:eastAsia="ru-RU"/>
              </w:rPr>
              <w:t>1</w:t>
            </w:r>
          </w:p>
        </w:tc>
        <w:tc>
          <w:tcPr>
            <w:tcW w:w="4650" w:type="dxa"/>
            <w:tcBorders>
              <w:top w:val="single" w:sz="4" w:space="0" w:color="auto"/>
              <w:left w:val="single" w:sz="4" w:space="0" w:color="auto"/>
              <w:bottom w:val="single" w:sz="4" w:space="0" w:color="auto"/>
              <w:right w:val="single" w:sz="4" w:space="0" w:color="auto"/>
            </w:tcBorders>
            <w:vAlign w:val="center"/>
          </w:tcPr>
          <w:p w:rsidR="00430FE3" w:rsidRPr="00E6169A" w:rsidRDefault="005146B8" w:rsidP="00160A34">
            <w:pPr>
              <w:spacing w:after="0" w:line="240" w:lineRule="auto"/>
              <w:rPr>
                <w:rFonts w:ascii="Arial" w:eastAsia="Calibri" w:hAnsi="Arial" w:cs="Arial"/>
                <w:b/>
                <w:sz w:val="24"/>
                <w:szCs w:val="24"/>
                <w:lang w:eastAsia="ru-RU"/>
              </w:rPr>
            </w:pPr>
            <w:r>
              <w:rPr>
                <w:rFonts w:ascii="Arial" w:eastAsia="Calibri" w:hAnsi="Arial" w:cs="Arial"/>
                <w:sz w:val="24"/>
                <w:szCs w:val="24"/>
                <w:lang w:eastAsia="ru-RU"/>
              </w:rPr>
              <w:t xml:space="preserve">Количество поступивших </w:t>
            </w:r>
            <w:r w:rsidR="00430FE3" w:rsidRPr="00E6169A">
              <w:rPr>
                <w:rFonts w:ascii="Arial" w:eastAsia="Calibri" w:hAnsi="Arial" w:cs="Arial"/>
                <w:sz w:val="24"/>
                <w:szCs w:val="24"/>
                <w:lang w:eastAsia="ru-RU"/>
              </w:rPr>
              <w:t>письменных обращений</w:t>
            </w:r>
          </w:p>
        </w:tc>
        <w:tc>
          <w:tcPr>
            <w:tcW w:w="750" w:type="dxa"/>
            <w:tcBorders>
              <w:top w:val="single" w:sz="4" w:space="0" w:color="auto"/>
              <w:left w:val="single" w:sz="4" w:space="0" w:color="auto"/>
              <w:bottom w:val="single" w:sz="4" w:space="0" w:color="auto"/>
              <w:right w:val="single" w:sz="4" w:space="0" w:color="auto"/>
            </w:tcBorders>
            <w:vAlign w:val="center"/>
          </w:tcPr>
          <w:p w:rsidR="00430FE3" w:rsidRPr="00E6169A" w:rsidRDefault="007D0388" w:rsidP="00F4046C">
            <w:pPr>
              <w:spacing w:after="0" w:line="240" w:lineRule="auto"/>
              <w:jc w:val="center"/>
              <w:rPr>
                <w:rFonts w:ascii="Arial" w:eastAsia="Calibri" w:hAnsi="Arial" w:cs="Arial"/>
                <w:sz w:val="24"/>
                <w:szCs w:val="24"/>
                <w:lang w:eastAsia="ru-RU"/>
              </w:rPr>
            </w:pPr>
            <w:r w:rsidRPr="00E6169A">
              <w:rPr>
                <w:rFonts w:ascii="Arial" w:eastAsia="Calibri" w:hAnsi="Arial" w:cs="Arial"/>
                <w:sz w:val="24"/>
                <w:szCs w:val="24"/>
                <w:lang w:eastAsia="ru-RU"/>
              </w:rPr>
              <w:t>21</w:t>
            </w:r>
          </w:p>
        </w:tc>
        <w:tc>
          <w:tcPr>
            <w:tcW w:w="750" w:type="dxa"/>
            <w:tcBorders>
              <w:top w:val="single" w:sz="4" w:space="0" w:color="auto"/>
              <w:left w:val="single" w:sz="4" w:space="0" w:color="auto"/>
              <w:bottom w:val="single" w:sz="4" w:space="0" w:color="auto"/>
              <w:right w:val="single" w:sz="4" w:space="0" w:color="auto"/>
            </w:tcBorders>
            <w:vAlign w:val="center"/>
          </w:tcPr>
          <w:p w:rsidR="00430FE3" w:rsidRPr="00E6169A" w:rsidRDefault="00F019E4" w:rsidP="00F4046C">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14</w:t>
            </w:r>
          </w:p>
        </w:tc>
        <w:tc>
          <w:tcPr>
            <w:tcW w:w="2499" w:type="dxa"/>
            <w:tcBorders>
              <w:top w:val="single" w:sz="4" w:space="0" w:color="auto"/>
              <w:left w:val="single" w:sz="4" w:space="0" w:color="auto"/>
              <w:bottom w:val="single" w:sz="4" w:space="0" w:color="auto"/>
              <w:right w:val="single" w:sz="4" w:space="0" w:color="auto"/>
            </w:tcBorders>
            <w:vAlign w:val="center"/>
          </w:tcPr>
          <w:p w:rsidR="00430FE3" w:rsidRPr="006B7825" w:rsidRDefault="00DA3BFF" w:rsidP="00160A34">
            <w:pPr>
              <w:spacing w:after="0" w:line="240" w:lineRule="auto"/>
              <w:rPr>
                <w:rFonts w:ascii="Arial" w:eastAsia="Calibri" w:hAnsi="Arial" w:cs="Arial"/>
                <w:sz w:val="24"/>
                <w:szCs w:val="24"/>
                <w:highlight w:val="yellow"/>
                <w:lang w:eastAsia="ru-RU"/>
              </w:rPr>
            </w:pPr>
            <w:r>
              <w:rPr>
                <w:rFonts w:ascii="Arial" w:eastAsia="Calibri" w:hAnsi="Arial" w:cs="Arial"/>
                <w:sz w:val="24"/>
                <w:szCs w:val="24"/>
                <w:lang w:eastAsia="ru-RU"/>
              </w:rPr>
              <w:t>на 33,3</w:t>
            </w:r>
            <w:r w:rsidR="00796CAE">
              <w:rPr>
                <w:rFonts w:ascii="Arial" w:eastAsia="Calibri" w:hAnsi="Arial" w:cs="Arial"/>
                <w:sz w:val="24"/>
                <w:szCs w:val="24"/>
                <w:lang w:eastAsia="ru-RU"/>
              </w:rPr>
              <w:t xml:space="preserve"> </w:t>
            </w:r>
            <w:r w:rsidR="00F019E4" w:rsidRPr="00F019E4">
              <w:rPr>
                <w:rFonts w:ascii="Arial" w:eastAsia="Calibri" w:hAnsi="Arial" w:cs="Arial"/>
                <w:sz w:val="24"/>
                <w:szCs w:val="24"/>
                <w:lang w:eastAsia="ru-RU"/>
              </w:rPr>
              <w:t>% меньше</w:t>
            </w:r>
          </w:p>
        </w:tc>
      </w:tr>
      <w:tr w:rsidR="00430FE3" w:rsidRPr="006B7825" w:rsidTr="00E30804">
        <w:trPr>
          <w:trHeight w:val="323"/>
        </w:trPr>
        <w:tc>
          <w:tcPr>
            <w:tcW w:w="707" w:type="dxa"/>
            <w:tcBorders>
              <w:top w:val="single" w:sz="4" w:space="0" w:color="auto"/>
              <w:left w:val="single" w:sz="4" w:space="0" w:color="auto"/>
              <w:bottom w:val="single" w:sz="4" w:space="0" w:color="auto"/>
              <w:right w:val="single" w:sz="4" w:space="0" w:color="auto"/>
            </w:tcBorders>
            <w:vAlign w:val="center"/>
          </w:tcPr>
          <w:p w:rsidR="00430FE3" w:rsidRPr="00E6169A" w:rsidRDefault="00430FE3" w:rsidP="00160A34">
            <w:pPr>
              <w:spacing w:after="0" w:line="240" w:lineRule="auto"/>
              <w:jc w:val="center"/>
              <w:rPr>
                <w:rFonts w:ascii="Arial" w:eastAsia="Calibri" w:hAnsi="Arial" w:cs="Arial"/>
                <w:sz w:val="24"/>
                <w:szCs w:val="24"/>
                <w:lang w:eastAsia="ru-RU"/>
              </w:rPr>
            </w:pPr>
            <w:r w:rsidRPr="00E6169A">
              <w:rPr>
                <w:rFonts w:ascii="Arial" w:eastAsia="Calibri" w:hAnsi="Arial" w:cs="Arial"/>
                <w:sz w:val="24"/>
                <w:szCs w:val="24"/>
                <w:lang w:eastAsia="ru-RU"/>
              </w:rPr>
              <w:t>2</w:t>
            </w:r>
          </w:p>
        </w:tc>
        <w:tc>
          <w:tcPr>
            <w:tcW w:w="4650" w:type="dxa"/>
            <w:tcBorders>
              <w:top w:val="single" w:sz="4" w:space="0" w:color="auto"/>
              <w:left w:val="single" w:sz="4" w:space="0" w:color="auto"/>
              <w:bottom w:val="single" w:sz="4" w:space="0" w:color="auto"/>
              <w:right w:val="single" w:sz="4" w:space="0" w:color="auto"/>
            </w:tcBorders>
            <w:vAlign w:val="center"/>
          </w:tcPr>
          <w:p w:rsidR="00430FE3" w:rsidRPr="00E6169A" w:rsidRDefault="00430FE3" w:rsidP="00160A34">
            <w:pPr>
              <w:spacing w:after="0" w:line="240" w:lineRule="auto"/>
              <w:rPr>
                <w:rFonts w:ascii="Arial" w:eastAsia="Calibri" w:hAnsi="Arial" w:cs="Arial"/>
                <w:sz w:val="24"/>
                <w:szCs w:val="24"/>
                <w:lang w:eastAsia="ru-RU"/>
              </w:rPr>
            </w:pPr>
            <w:r w:rsidRPr="00E6169A">
              <w:rPr>
                <w:rFonts w:ascii="Arial" w:eastAsia="Calibri" w:hAnsi="Arial" w:cs="Arial"/>
                <w:sz w:val="24"/>
                <w:szCs w:val="24"/>
                <w:lang w:eastAsia="ru-RU"/>
              </w:rPr>
              <w:t xml:space="preserve">Количество </w:t>
            </w:r>
            <w:r w:rsidR="002C0CB5" w:rsidRPr="00E6169A">
              <w:rPr>
                <w:rFonts w:ascii="Arial" w:eastAsia="Calibri" w:hAnsi="Arial" w:cs="Arial"/>
                <w:sz w:val="24"/>
                <w:szCs w:val="24"/>
                <w:lang w:eastAsia="ru-RU"/>
              </w:rPr>
              <w:t>обращений</w:t>
            </w:r>
            <w:r w:rsidR="005146B8">
              <w:rPr>
                <w:rFonts w:ascii="Arial" w:eastAsia="Calibri" w:hAnsi="Arial" w:cs="Arial"/>
                <w:sz w:val="24"/>
                <w:szCs w:val="24"/>
                <w:lang w:eastAsia="ru-RU"/>
              </w:rPr>
              <w:t>,</w:t>
            </w:r>
            <w:r w:rsidRPr="00E6169A">
              <w:rPr>
                <w:rFonts w:ascii="Arial" w:eastAsia="Calibri" w:hAnsi="Arial" w:cs="Arial"/>
                <w:sz w:val="24"/>
                <w:szCs w:val="24"/>
                <w:lang w:eastAsia="ru-RU"/>
              </w:rPr>
              <w:t xml:space="preserve"> направленных</w:t>
            </w:r>
          </w:p>
          <w:p w:rsidR="00430FE3" w:rsidRPr="00E6169A" w:rsidRDefault="00430FE3" w:rsidP="00160A34">
            <w:pPr>
              <w:spacing w:after="0" w:line="240" w:lineRule="auto"/>
              <w:rPr>
                <w:rFonts w:ascii="Arial" w:eastAsia="Calibri" w:hAnsi="Arial" w:cs="Arial"/>
                <w:sz w:val="24"/>
                <w:szCs w:val="24"/>
                <w:lang w:eastAsia="ru-RU"/>
              </w:rPr>
            </w:pPr>
            <w:r w:rsidRPr="00E6169A">
              <w:rPr>
                <w:rFonts w:ascii="Arial" w:eastAsia="Calibri" w:hAnsi="Arial" w:cs="Arial"/>
                <w:sz w:val="24"/>
                <w:szCs w:val="24"/>
                <w:lang w:eastAsia="ru-RU"/>
              </w:rPr>
              <w:t>Советом депутатов</w:t>
            </w:r>
          </w:p>
        </w:tc>
        <w:tc>
          <w:tcPr>
            <w:tcW w:w="750" w:type="dxa"/>
            <w:tcBorders>
              <w:top w:val="single" w:sz="4" w:space="0" w:color="auto"/>
              <w:left w:val="single" w:sz="4" w:space="0" w:color="auto"/>
              <w:bottom w:val="single" w:sz="4" w:space="0" w:color="auto"/>
              <w:right w:val="single" w:sz="4" w:space="0" w:color="auto"/>
            </w:tcBorders>
            <w:vAlign w:val="center"/>
          </w:tcPr>
          <w:p w:rsidR="00430FE3" w:rsidRPr="00E6169A" w:rsidRDefault="007D0388" w:rsidP="00F4046C">
            <w:pPr>
              <w:spacing w:after="0" w:line="240" w:lineRule="auto"/>
              <w:jc w:val="center"/>
              <w:rPr>
                <w:rFonts w:ascii="Arial" w:eastAsia="Calibri" w:hAnsi="Arial" w:cs="Arial"/>
                <w:sz w:val="24"/>
                <w:szCs w:val="24"/>
                <w:lang w:eastAsia="ru-RU"/>
              </w:rPr>
            </w:pPr>
            <w:r w:rsidRPr="00E6169A">
              <w:rPr>
                <w:rFonts w:ascii="Arial" w:eastAsia="Calibri" w:hAnsi="Arial" w:cs="Arial"/>
                <w:sz w:val="24"/>
                <w:szCs w:val="24"/>
                <w:lang w:eastAsia="ru-RU"/>
              </w:rPr>
              <w:t>11</w:t>
            </w:r>
          </w:p>
        </w:tc>
        <w:tc>
          <w:tcPr>
            <w:tcW w:w="750" w:type="dxa"/>
            <w:tcBorders>
              <w:top w:val="single" w:sz="4" w:space="0" w:color="auto"/>
              <w:left w:val="single" w:sz="4" w:space="0" w:color="auto"/>
              <w:bottom w:val="single" w:sz="4" w:space="0" w:color="auto"/>
              <w:right w:val="single" w:sz="4" w:space="0" w:color="auto"/>
            </w:tcBorders>
            <w:vAlign w:val="center"/>
          </w:tcPr>
          <w:p w:rsidR="00430FE3" w:rsidRPr="00E6169A" w:rsidRDefault="00F019E4" w:rsidP="00F4046C">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18</w:t>
            </w:r>
          </w:p>
        </w:tc>
        <w:tc>
          <w:tcPr>
            <w:tcW w:w="2499" w:type="dxa"/>
            <w:tcBorders>
              <w:top w:val="single" w:sz="4" w:space="0" w:color="auto"/>
              <w:left w:val="single" w:sz="4" w:space="0" w:color="auto"/>
              <w:bottom w:val="single" w:sz="4" w:space="0" w:color="auto"/>
              <w:right w:val="single" w:sz="4" w:space="0" w:color="auto"/>
            </w:tcBorders>
            <w:vAlign w:val="center"/>
          </w:tcPr>
          <w:p w:rsidR="00430FE3" w:rsidRPr="006B7825" w:rsidRDefault="00542777" w:rsidP="00F5660B">
            <w:pPr>
              <w:spacing w:after="0" w:line="240" w:lineRule="auto"/>
              <w:rPr>
                <w:rFonts w:ascii="Arial" w:eastAsia="Calibri" w:hAnsi="Arial" w:cs="Arial"/>
                <w:sz w:val="24"/>
                <w:szCs w:val="24"/>
                <w:highlight w:val="yellow"/>
                <w:lang w:eastAsia="ru-RU"/>
              </w:rPr>
            </w:pPr>
            <w:r w:rsidRPr="00F019E4">
              <w:rPr>
                <w:rFonts w:ascii="Arial" w:eastAsia="Calibri" w:hAnsi="Arial" w:cs="Arial"/>
                <w:sz w:val="24"/>
                <w:szCs w:val="24"/>
                <w:lang w:eastAsia="ru-RU"/>
              </w:rPr>
              <w:t>н</w:t>
            </w:r>
            <w:r w:rsidR="00430FE3" w:rsidRPr="00F019E4">
              <w:rPr>
                <w:rFonts w:ascii="Arial" w:eastAsia="Calibri" w:hAnsi="Arial" w:cs="Arial"/>
                <w:sz w:val="24"/>
                <w:szCs w:val="24"/>
                <w:lang w:eastAsia="ru-RU"/>
              </w:rPr>
              <w:t xml:space="preserve">а </w:t>
            </w:r>
            <w:r w:rsidR="00DA3BFF">
              <w:rPr>
                <w:rFonts w:ascii="Arial" w:eastAsia="Calibri" w:hAnsi="Arial" w:cs="Arial"/>
                <w:sz w:val="24"/>
                <w:szCs w:val="24"/>
                <w:lang w:eastAsia="ru-RU"/>
              </w:rPr>
              <w:t>63,6</w:t>
            </w:r>
            <w:r w:rsidR="00796CAE">
              <w:rPr>
                <w:rFonts w:ascii="Arial" w:eastAsia="Calibri" w:hAnsi="Arial" w:cs="Arial"/>
                <w:sz w:val="24"/>
                <w:szCs w:val="24"/>
                <w:lang w:eastAsia="ru-RU"/>
              </w:rPr>
              <w:t xml:space="preserve"> </w:t>
            </w:r>
            <w:r w:rsidR="00430FE3" w:rsidRPr="00F019E4">
              <w:rPr>
                <w:rFonts w:ascii="Arial" w:eastAsia="Calibri" w:hAnsi="Arial" w:cs="Arial"/>
                <w:sz w:val="24"/>
                <w:szCs w:val="24"/>
                <w:lang w:eastAsia="ru-RU"/>
              </w:rPr>
              <w:t>% больше</w:t>
            </w:r>
          </w:p>
        </w:tc>
      </w:tr>
    </w:tbl>
    <w:p w:rsidR="00F5660B" w:rsidRPr="006B7825" w:rsidRDefault="00F5660B" w:rsidP="00160A34">
      <w:pPr>
        <w:spacing w:after="0" w:line="240" w:lineRule="auto"/>
        <w:ind w:firstLine="708"/>
        <w:jc w:val="both"/>
        <w:rPr>
          <w:rFonts w:ascii="Arial" w:eastAsia="Calibri" w:hAnsi="Arial" w:cs="Arial"/>
          <w:sz w:val="24"/>
          <w:szCs w:val="24"/>
          <w:highlight w:val="yellow"/>
          <w:lang w:eastAsia="ru-RU"/>
        </w:rPr>
      </w:pPr>
    </w:p>
    <w:p w:rsidR="00160A34" w:rsidRPr="00336EDE" w:rsidRDefault="00160A34" w:rsidP="00160A34">
      <w:pPr>
        <w:spacing w:after="0" w:line="240" w:lineRule="auto"/>
        <w:ind w:firstLine="708"/>
        <w:jc w:val="both"/>
        <w:rPr>
          <w:rFonts w:ascii="Arial" w:eastAsia="Calibri" w:hAnsi="Arial" w:cs="Arial"/>
          <w:sz w:val="24"/>
          <w:szCs w:val="24"/>
          <w:lang w:eastAsia="ru-RU"/>
        </w:rPr>
      </w:pPr>
      <w:r w:rsidRPr="00336EDE">
        <w:rPr>
          <w:rFonts w:ascii="Arial" w:eastAsia="Calibri" w:hAnsi="Arial" w:cs="Arial"/>
          <w:sz w:val="24"/>
          <w:szCs w:val="24"/>
          <w:lang w:eastAsia="ru-RU"/>
        </w:rPr>
        <w:t>Деятельность главы поселения Михайлово-Ярцевское осуществляется в соответствии с Уставом внутригородского муниципального образования, федеральным законодательством и законами города Москвы, решениями Совета депутатов поселения Михайлово-Ярцевское и направлена на выполнение задач, связанных с реализацией Федерального закона от 06.10.2003г. №131-ФЗ «Об общих принципах организации местного самоуправления в Российской Федерации», Закона города Москвы от 06.11.2002г. №56 «Об организации местного самоуправления в городе Москве», на совершенствование местного самоуправления в поселении.</w:t>
      </w:r>
    </w:p>
    <w:p w:rsidR="00160A34" w:rsidRPr="004D2AE4" w:rsidRDefault="00160A34" w:rsidP="00160A34">
      <w:pPr>
        <w:spacing w:after="0" w:line="240" w:lineRule="auto"/>
        <w:ind w:firstLine="708"/>
        <w:jc w:val="both"/>
        <w:rPr>
          <w:rFonts w:ascii="Arial" w:eastAsia="Calibri" w:hAnsi="Arial" w:cs="Arial"/>
          <w:sz w:val="24"/>
          <w:szCs w:val="24"/>
          <w:lang w:eastAsia="ru-RU"/>
        </w:rPr>
      </w:pPr>
      <w:r w:rsidRPr="004D2AE4">
        <w:rPr>
          <w:rFonts w:ascii="Arial" w:eastAsia="Calibri" w:hAnsi="Arial" w:cs="Arial"/>
          <w:sz w:val="24"/>
          <w:szCs w:val="24"/>
          <w:lang w:eastAsia="ru-RU"/>
        </w:rPr>
        <w:t>В соответствии с Уст</w:t>
      </w:r>
      <w:r w:rsidR="005146B8">
        <w:rPr>
          <w:rFonts w:ascii="Arial" w:eastAsia="Calibri" w:hAnsi="Arial" w:cs="Arial"/>
          <w:sz w:val="24"/>
          <w:szCs w:val="24"/>
          <w:lang w:eastAsia="ru-RU"/>
        </w:rPr>
        <w:t>авом поселения, глава поселения</w:t>
      </w:r>
      <w:r w:rsidRPr="004D2AE4">
        <w:rPr>
          <w:rFonts w:ascii="Arial" w:eastAsia="Calibri" w:hAnsi="Arial" w:cs="Arial"/>
          <w:sz w:val="24"/>
          <w:szCs w:val="24"/>
          <w:lang w:eastAsia="ru-RU"/>
        </w:rPr>
        <w:t xml:space="preserve"> возглавляет деятельность по осуществлению местного самоуправления на всей территории муниципального образования и исполняет полномочия председателя Совета депутатов. Одной из основных задач главы поселения является организация деятельности Совета депутатов, как представительного органа местного самоуправления. Заседания Совета депутатов являются основной формой работы представительного органа, поэтому обеспечение кворума - одна из главных задач Совета. Участие в работе заседаний – это</w:t>
      </w:r>
      <w:r w:rsidR="005146B8">
        <w:rPr>
          <w:rFonts w:ascii="Arial" w:eastAsia="Calibri" w:hAnsi="Arial" w:cs="Arial"/>
          <w:sz w:val="24"/>
          <w:szCs w:val="24"/>
          <w:lang w:eastAsia="ru-RU"/>
        </w:rPr>
        <w:t xml:space="preserve"> основная обязанность депутата.</w:t>
      </w:r>
    </w:p>
    <w:p w:rsidR="00160A34" w:rsidRPr="00F31B9C" w:rsidRDefault="00F31B9C" w:rsidP="00160A34">
      <w:pPr>
        <w:spacing w:after="0" w:line="240" w:lineRule="auto"/>
        <w:ind w:firstLine="708"/>
        <w:jc w:val="both"/>
        <w:rPr>
          <w:rFonts w:ascii="Arial" w:eastAsia="Calibri" w:hAnsi="Arial" w:cs="Arial"/>
          <w:sz w:val="24"/>
          <w:szCs w:val="24"/>
          <w:lang w:eastAsia="ru-RU"/>
        </w:rPr>
      </w:pPr>
      <w:r w:rsidRPr="00F31B9C">
        <w:rPr>
          <w:rFonts w:ascii="Arial" w:eastAsia="Calibri" w:hAnsi="Arial" w:cs="Arial"/>
          <w:sz w:val="24"/>
          <w:szCs w:val="24"/>
          <w:lang w:eastAsia="ru-RU"/>
        </w:rPr>
        <w:t>В 2018</w:t>
      </w:r>
      <w:r w:rsidR="00160A34" w:rsidRPr="00F31B9C">
        <w:rPr>
          <w:rFonts w:ascii="Arial" w:eastAsia="Calibri" w:hAnsi="Arial" w:cs="Arial"/>
          <w:sz w:val="24"/>
          <w:szCs w:val="24"/>
          <w:lang w:eastAsia="ru-RU"/>
        </w:rPr>
        <w:t xml:space="preserve"> году перед Советом депутатов поселения стояли не простые задачи, которые требовали максимального внимания в течение всего года - это с</w:t>
      </w:r>
      <w:r w:rsidRPr="00F31B9C">
        <w:rPr>
          <w:rFonts w:ascii="Arial" w:eastAsia="Calibri" w:hAnsi="Arial" w:cs="Arial"/>
          <w:sz w:val="24"/>
          <w:szCs w:val="24"/>
          <w:lang w:eastAsia="ru-RU"/>
        </w:rPr>
        <w:t>охранение позитивной динамики в</w:t>
      </w:r>
      <w:r w:rsidR="00160A34" w:rsidRPr="00F31B9C">
        <w:rPr>
          <w:rFonts w:ascii="Arial" w:eastAsia="Calibri" w:hAnsi="Arial" w:cs="Arial"/>
          <w:sz w:val="24"/>
          <w:szCs w:val="24"/>
          <w:lang w:eastAsia="ru-RU"/>
        </w:rPr>
        <w:t xml:space="preserve"> улучшении качества жизни граждан, от чего зависит перспектива социального, демографического и экономического развития поселения. Практически все п</w:t>
      </w:r>
      <w:r w:rsidRPr="00F31B9C">
        <w:rPr>
          <w:rFonts w:ascii="Arial" w:eastAsia="Calibri" w:hAnsi="Arial" w:cs="Arial"/>
          <w:sz w:val="24"/>
          <w:szCs w:val="24"/>
          <w:lang w:eastAsia="ru-RU"/>
        </w:rPr>
        <w:t>оставленные плановые задачи 2018</w:t>
      </w:r>
      <w:r w:rsidR="00F4046C">
        <w:rPr>
          <w:rFonts w:ascii="Arial" w:eastAsia="Calibri" w:hAnsi="Arial" w:cs="Arial"/>
          <w:sz w:val="24"/>
          <w:szCs w:val="24"/>
          <w:lang w:eastAsia="ru-RU"/>
        </w:rPr>
        <w:t xml:space="preserve"> года были выполнены.</w:t>
      </w:r>
    </w:p>
    <w:p w:rsidR="00263DAC" w:rsidRPr="00E76FAA" w:rsidRDefault="00263DAC" w:rsidP="00263DAC">
      <w:pPr>
        <w:spacing w:after="0" w:line="240" w:lineRule="auto"/>
        <w:ind w:firstLine="709"/>
        <w:jc w:val="both"/>
        <w:rPr>
          <w:rFonts w:ascii="Arial" w:eastAsia="Calibri" w:hAnsi="Arial" w:cs="Arial"/>
          <w:sz w:val="24"/>
          <w:szCs w:val="24"/>
          <w:lang w:eastAsia="ru-RU"/>
        </w:rPr>
      </w:pPr>
      <w:r w:rsidRPr="00E76FAA">
        <w:rPr>
          <w:rFonts w:ascii="Arial" w:eastAsia="Calibri" w:hAnsi="Arial" w:cs="Arial"/>
          <w:sz w:val="24"/>
          <w:szCs w:val="24"/>
          <w:lang w:eastAsia="ru-RU"/>
        </w:rPr>
        <w:t>В дальнейшем необходимо продолжать работу по:</w:t>
      </w:r>
    </w:p>
    <w:p w:rsidR="00263DAC" w:rsidRPr="00E76FAA" w:rsidRDefault="00173280" w:rsidP="00263DAC">
      <w:pPr>
        <w:spacing w:after="0" w:line="240" w:lineRule="auto"/>
        <w:ind w:firstLine="709"/>
        <w:jc w:val="both"/>
        <w:rPr>
          <w:rFonts w:ascii="Arial" w:eastAsia="Calibri" w:hAnsi="Arial" w:cs="Arial"/>
          <w:sz w:val="24"/>
          <w:szCs w:val="24"/>
          <w:lang w:eastAsia="ru-RU"/>
        </w:rPr>
      </w:pPr>
      <w:r w:rsidRPr="00E76FAA">
        <w:rPr>
          <w:rFonts w:ascii="Arial" w:eastAsia="Calibri" w:hAnsi="Arial" w:cs="Arial"/>
          <w:sz w:val="24"/>
          <w:szCs w:val="24"/>
          <w:lang w:eastAsia="ru-RU"/>
        </w:rPr>
        <w:t xml:space="preserve">- </w:t>
      </w:r>
      <w:r w:rsidR="00263DAC" w:rsidRPr="00E76FAA">
        <w:rPr>
          <w:rFonts w:ascii="Arial" w:eastAsia="Calibri" w:hAnsi="Arial" w:cs="Arial"/>
          <w:sz w:val="24"/>
          <w:szCs w:val="24"/>
          <w:lang w:eastAsia="ru-RU"/>
        </w:rPr>
        <w:t>создани</w:t>
      </w:r>
      <w:r w:rsidRPr="00E76FAA">
        <w:rPr>
          <w:rFonts w:ascii="Arial" w:eastAsia="Calibri" w:hAnsi="Arial" w:cs="Arial"/>
          <w:sz w:val="24"/>
          <w:szCs w:val="24"/>
          <w:lang w:eastAsia="ru-RU"/>
        </w:rPr>
        <w:t>ю благоприятных условий для социально-</w:t>
      </w:r>
      <w:r w:rsidR="00263DAC" w:rsidRPr="00E76FAA">
        <w:rPr>
          <w:rFonts w:ascii="Arial" w:eastAsia="Calibri" w:hAnsi="Arial" w:cs="Arial"/>
          <w:sz w:val="24"/>
          <w:szCs w:val="24"/>
          <w:lang w:eastAsia="ru-RU"/>
        </w:rPr>
        <w:t>экономического развити</w:t>
      </w:r>
      <w:r w:rsidR="00D74553" w:rsidRPr="00E76FAA">
        <w:rPr>
          <w:rFonts w:ascii="Arial" w:eastAsia="Calibri" w:hAnsi="Arial" w:cs="Arial"/>
          <w:sz w:val="24"/>
          <w:szCs w:val="24"/>
          <w:lang w:eastAsia="ru-RU"/>
        </w:rPr>
        <w:t>я поселения</w:t>
      </w:r>
      <w:r w:rsidR="00263DAC" w:rsidRPr="00E76FAA">
        <w:rPr>
          <w:rFonts w:ascii="Arial" w:eastAsia="Calibri" w:hAnsi="Arial" w:cs="Arial"/>
          <w:sz w:val="24"/>
          <w:szCs w:val="24"/>
          <w:lang w:eastAsia="ru-RU"/>
        </w:rPr>
        <w:t>;</w:t>
      </w:r>
    </w:p>
    <w:p w:rsidR="00263DAC" w:rsidRPr="00E76FAA" w:rsidRDefault="00173280" w:rsidP="00263DAC">
      <w:pPr>
        <w:spacing w:after="0" w:line="240" w:lineRule="auto"/>
        <w:ind w:firstLine="709"/>
        <w:jc w:val="both"/>
        <w:rPr>
          <w:rFonts w:ascii="Arial" w:eastAsia="Calibri" w:hAnsi="Arial" w:cs="Arial"/>
          <w:sz w:val="24"/>
          <w:szCs w:val="24"/>
          <w:lang w:eastAsia="ru-RU"/>
        </w:rPr>
      </w:pPr>
      <w:r w:rsidRPr="00E76FAA">
        <w:rPr>
          <w:rFonts w:ascii="Arial" w:eastAsia="Calibri" w:hAnsi="Arial" w:cs="Arial"/>
          <w:sz w:val="24"/>
          <w:szCs w:val="24"/>
          <w:lang w:eastAsia="ru-RU"/>
        </w:rPr>
        <w:lastRenderedPageBreak/>
        <w:t xml:space="preserve">- </w:t>
      </w:r>
      <w:r w:rsidR="00263DAC" w:rsidRPr="00E76FAA">
        <w:rPr>
          <w:rFonts w:ascii="Arial" w:eastAsia="Calibri" w:hAnsi="Arial" w:cs="Arial"/>
          <w:sz w:val="24"/>
          <w:szCs w:val="24"/>
          <w:lang w:eastAsia="ru-RU"/>
        </w:rPr>
        <w:t>реализации мер, направленных на увеличение н</w:t>
      </w:r>
      <w:r w:rsidRPr="00E76FAA">
        <w:rPr>
          <w:rFonts w:ascii="Arial" w:eastAsia="Calibri" w:hAnsi="Arial" w:cs="Arial"/>
          <w:sz w:val="24"/>
          <w:szCs w:val="24"/>
          <w:lang w:eastAsia="ru-RU"/>
        </w:rPr>
        <w:t xml:space="preserve">алоговых и неналоговых доходов </w:t>
      </w:r>
      <w:r w:rsidR="00D74553" w:rsidRPr="00E76FAA">
        <w:rPr>
          <w:rFonts w:ascii="Arial" w:eastAsia="Calibri" w:hAnsi="Arial" w:cs="Arial"/>
          <w:sz w:val="24"/>
          <w:szCs w:val="24"/>
          <w:lang w:eastAsia="ru-RU"/>
        </w:rPr>
        <w:t>бюджета поселения</w:t>
      </w:r>
      <w:r w:rsidR="00263DAC" w:rsidRPr="00E76FAA">
        <w:rPr>
          <w:rFonts w:ascii="Arial" w:eastAsia="Calibri" w:hAnsi="Arial" w:cs="Arial"/>
          <w:sz w:val="24"/>
          <w:szCs w:val="24"/>
          <w:lang w:eastAsia="ru-RU"/>
        </w:rPr>
        <w:t>;</w:t>
      </w:r>
    </w:p>
    <w:p w:rsidR="00263DAC" w:rsidRPr="00E76FAA" w:rsidRDefault="00173280" w:rsidP="00263DAC">
      <w:pPr>
        <w:spacing w:after="0" w:line="240" w:lineRule="auto"/>
        <w:ind w:firstLine="709"/>
        <w:jc w:val="both"/>
        <w:rPr>
          <w:rFonts w:ascii="Arial" w:eastAsia="Calibri" w:hAnsi="Arial" w:cs="Arial"/>
          <w:sz w:val="24"/>
          <w:szCs w:val="24"/>
          <w:lang w:eastAsia="ru-RU"/>
        </w:rPr>
      </w:pPr>
      <w:r w:rsidRPr="00E76FAA">
        <w:rPr>
          <w:rFonts w:ascii="Arial" w:eastAsia="Calibri" w:hAnsi="Arial" w:cs="Arial"/>
          <w:sz w:val="24"/>
          <w:szCs w:val="24"/>
          <w:lang w:eastAsia="ru-RU"/>
        </w:rPr>
        <w:t>- повыш</w:t>
      </w:r>
      <w:r w:rsidR="00263DAC" w:rsidRPr="00E76FAA">
        <w:rPr>
          <w:rFonts w:ascii="Arial" w:eastAsia="Calibri" w:hAnsi="Arial" w:cs="Arial"/>
          <w:sz w:val="24"/>
          <w:szCs w:val="24"/>
          <w:lang w:eastAsia="ru-RU"/>
        </w:rPr>
        <w:t>ению эффективности управления муниципальным имуществом;</w:t>
      </w:r>
    </w:p>
    <w:p w:rsidR="00004EC8" w:rsidRPr="005C6ED4" w:rsidRDefault="00173280" w:rsidP="00263DAC">
      <w:pPr>
        <w:spacing w:after="0" w:line="240" w:lineRule="auto"/>
        <w:ind w:firstLine="709"/>
        <w:jc w:val="both"/>
        <w:rPr>
          <w:rFonts w:ascii="Arial" w:eastAsia="Calibri" w:hAnsi="Arial" w:cs="Arial"/>
          <w:sz w:val="24"/>
          <w:szCs w:val="24"/>
          <w:lang w:eastAsia="ru-RU"/>
        </w:rPr>
      </w:pPr>
      <w:r w:rsidRPr="00E76FAA">
        <w:rPr>
          <w:rFonts w:ascii="Arial" w:eastAsia="Calibri" w:hAnsi="Arial" w:cs="Arial"/>
          <w:sz w:val="24"/>
          <w:szCs w:val="24"/>
          <w:lang w:eastAsia="ru-RU"/>
        </w:rPr>
        <w:t xml:space="preserve">- </w:t>
      </w:r>
      <w:r w:rsidR="00263DAC" w:rsidRPr="00E76FAA">
        <w:rPr>
          <w:rFonts w:ascii="Arial" w:eastAsia="Calibri" w:hAnsi="Arial" w:cs="Arial"/>
          <w:sz w:val="24"/>
          <w:szCs w:val="24"/>
          <w:lang w:eastAsia="ru-RU"/>
        </w:rPr>
        <w:t xml:space="preserve">определению приоритетов и целей </w:t>
      </w:r>
      <w:r w:rsidR="00D74553" w:rsidRPr="00E76FAA">
        <w:rPr>
          <w:rFonts w:ascii="Arial" w:eastAsia="Calibri" w:hAnsi="Arial" w:cs="Arial"/>
          <w:sz w:val="24"/>
          <w:szCs w:val="24"/>
          <w:lang w:eastAsia="ru-RU"/>
        </w:rPr>
        <w:t>использования бюджетных средств.</w:t>
      </w:r>
    </w:p>
    <w:p w:rsidR="00263DAC" w:rsidRPr="00EA029F" w:rsidRDefault="00263DAC" w:rsidP="00263DAC">
      <w:pPr>
        <w:spacing w:after="0" w:line="240" w:lineRule="auto"/>
        <w:ind w:firstLine="709"/>
        <w:jc w:val="both"/>
        <w:rPr>
          <w:rFonts w:ascii="Arial" w:eastAsia="Calibri" w:hAnsi="Arial" w:cs="Arial"/>
          <w:sz w:val="24"/>
          <w:szCs w:val="24"/>
          <w:lang w:eastAsia="ru-RU"/>
        </w:rPr>
      </w:pPr>
      <w:r w:rsidRPr="00EA029F">
        <w:rPr>
          <w:rFonts w:ascii="Arial" w:eastAsia="Calibri" w:hAnsi="Arial" w:cs="Arial"/>
          <w:sz w:val="24"/>
          <w:szCs w:val="24"/>
          <w:lang w:eastAsia="ru-RU"/>
        </w:rPr>
        <w:t>Неотъемлемой частью в работе депутатов является</w:t>
      </w:r>
      <w:r w:rsidR="00004EC8" w:rsidRPr="00EA029F">
        <w:rPr>
          <w:rFonts w:ascii="Arial" w:eastAsia="Calibri" w:hAnsi="Arial" w:cs="Arial"/>
          <w:sz w:val="24"/>
          <w:szCs w:val="24"/>
          <w:lang w:eastAsia="ru-RU"/>
        </w:rPr>
        <w:t xml:space="preserve"> </w:t>
      </w:r>
      <w:r w:rsidR="005A3B2B" w:rsidRPr="00EA029F">
        <w:rPr>
          <w:rFonts w:ascii="Arial" w:eastAsia="Calibri" w:hAnsi="Arial" w:cs="Arial"/>
          <w:sz w:val="24"/>
          <w:szCs w:val="24"/>
          <w:lang w:eastAsia="ru-RU"/>
        </w:rPr>
        <w:t xml:space="preserve">работа с населением.  </w:t>
      </w:r>
      <w:r w:rsidRPr="00EA029F">
        <w:rPr>
          <w:rFonts w:ascii="Arial" w:eastAsia="Calibri" w:hAnsi="Arial" w:cs="Arial"/>
          <w:sz w:val="24"/>
          <w:szCs w:val="24"/>
          <w:lang w:eastAsia="ru-RU"/>
        </w:rPr>
        <w:t>Это приёмы граждан, рассмотрение жалоб и обращений жителей, непосредственное обсуждение и решение вопросов в ходе проведения встреч, собраний, взаимодействия со службами, предприятиями.</w:t>
      </w:r>
    </w:p>
    <w:p w:rsidR="00263DAC" w:rsidRPr="004B6E7C" w:rsidRDefault="00263DAC" w:rsidP="00263DAC">
      <w:pPr>
        <w:spacing w:after="0" w:line="240" w:lineRule="auto"/>
        <w:ind w:firstLine="709"/>
        <w:jc w:val="both"/>
        <w:rPr>
          <w:rFonts w:ascii="Arial" w:eastAsia="Calibri" w:hAnsi="Arial" w:cs="Arial"/>
          <w:sz w:val="24"/>
          <w:szCs w:val="24"/>
          <w:lang w:eastAsia="ru-RU"/>
        </w:rPr>
      </w:pPr>
      <w:r w:rsidRPr="004B6E7C">
        <w:rPr>
          <w:rFonts w:ascii="Arial" w:eastAsia="Calibri" w:hAnsi="Arial" w:cs="Arial"/>
          <w:sz w:val="24"/>
          <w:szCs w:val="24"/>
          <w:lang w:eastAsia="ru-RU"/>
        </w:rPr>
        <w:t>Поступившая информация помогает депутатам в решении повседневных проблем на террит</w:t>
      </w:r>
      <w:r w:rsidR="00004EC8" w:rsidRPr="004B6E7C">
        <w:rPr>
          <w:rFonts w:ascii="Arial" w:eastAsia="Calibri" w:hAnsi="Arial" w:cs="Arial"/>
          <w:sz w:val="24"/>
          <w:szCs w:val="24"/>
          <w:lang w:eastAsia="ru-RU"/>
        </w:rPr>
        <w:t>ории поселения</w:t>
      </w:r>
      <w:r w:rsidRPr="004B6E7C">
        <w:rPr>
          <w:rFonts w:ascii="Arial" w:eastAsia="Calibri" w:hAnsi="Arial" w:cs="Arial"/>
          <w:sz w:val="24"/>
          <w:szCs w:val="24"/>
          <w:lang w:eastAsia="ru-RU"/>
        </w:rPr>
        <w:t xml:space="preserve">, позволяет владеть полной и объективной информацией о ситуации во всех </w:t>
      </w:r>
      <w:r w:rsidR="00004EC8" w:rsidRPr="004B6E7C">
        <w:rPr>
          <w:rFonts w:ascii="Arial" w:eastAsia="Calibri" w:hAnsi="Arial" w:cs="Arial"/>
          <w:sz w:val="24"/>
          <w:szCs w:val="24"/>
          <w:lang w:eastAsia="ru-RU"/>
        </w:rPr>
        <w:t>сферах жизнедеятельности</w:t>
      </w:r>
      <w:r w:rsidRPr="004B6E7C">
        <w:rPr>
          <w:rFonts w:ascii="Arial" w:eastAsia="Calibri" w:hAnsi="Arial" w:cs="Arial"/>
          <w:sz w:val="24"/>
          <w:szCs w:val="24"/>
          <w:lang w:eastAsia="ru-RU"/>
        </w:rPr>
        <w:t>.</w:t>
      </w:r>
    </w:p>
    <w:p w:rsidR="00542777" w:rsidRPr="008B4D84" w:rsidRDefault="00263DAC" w:rsidP="00542777">
      <w:pPr>
        <w:spacing w:after="0" w:line="240" w:lineRule="auto"/>
        <w:ind w:firstLine="709"/>
        <w:jc w:val="both"/>
        <w:rPr>
          <w:rFonts w:ascii="Arial" w:eastAsia="Calibri" w:hAnsi="Arial" w:cs="Arial"/>
          <w:sz w:val="24"/>
          <w:szCs w:val="24"/>
          <w:lang w:eastAsia="ru-RU"/>
        </w:rPr>
      </w:pPr>
      <w:r w:rsidRPr="008B4D84">
        <w:rPr>
          <w:rFonts w:ascii="Arial" w:eastAsia="Calibri" w:hAnsi="Arial" w:cs="Arial"/>
          <w:sz w:val="24"/>
          <w:szCs w:val="24"/>
          <w:lang w:eastAsia="ru-RU"/>
        </w:rPr>
        <w:t>Результатом этой работы является изыскание возможностей положительного влияния и реального решения возникающих проблем жителей, обеспечение сбалансированности интересов различных групп населения муниципального образования и формирование доверия</w:t>
      </w:r>
      <w:r w:rsidR="00004EC8" w:rsidRPr="008B4D84">
        <w:rPr>
          <w:rFonts w:ascii="Arial" w:eastAsia="Calibri" w:hAnsi="Arial" w:cs="Arial"/>
          <w:sz w:val="24"/>
          <w:szCs w:val="24"/>
          <w:lang w:eastAsia="ru-RU"/>
        </w:rPr>
        <w:t xml:space="preserve"> </w:t>
      </w:r>
      <w:r w:rsidRPr="008B4D84">
        <w:rPr>
          <w:rFonts w:ascii="Arial" w:eastAsia="Calibri" w:hAnsi="Arial" w:cs="Arial"/>
          <w:sz w:val="24"/>
          <w:szCs w:val="24"/>
          <w:lang w:eastAsia="ru-RU"/>
        </w:rPr>
        <w:t>граждан к деятельности властных структур.</w:t>
      </w:r>
      <w:r w:rsidR="00004EC8" w:rsidRPr="008B4D84">
        <w:rPr>
          <w:rFonts w:ascii="Arial" w:eastAsia="Calibri" w:hAnsi="Arial" w:cs="Arial"/>
          <w:sz w:val="24"/>
          <w:szCs w:val="24"/>
          <w:lang w:eastAsia="ru-RU"/>
        </w:rPr>
        <w:t xml:space="preserve"> </w:t>
      </w:r>
    </w:p>
    <w:p w:rsidR="005C6ED4" w:rsidRDefault="0053313F" w:rsidP="005C6ED4">
      <w:pPr>
        <w:spacing w:after="0" w:line="240" w:lineRule="auto"/>
        <w:ind w:firstLine="709"/>
        <w:jc w:val="both"/>
        <w:rPr>
          <w:rFonts w:ascii="Arial" w:eastAsia="Calibri" w:hAnsi="Arial" w:cs="Arial"/>
          <w:sz w:val="24"/>
          <w:szCs w:val="24"/>
          <w:lang w:eastAsia="ru-RU"/>
        </w:rPr>
      </w:pPr>
      <w:r w:rsidRPr="00E45EBF">
        <w:rPr>
          <w:rFonts w:ascii="Arial" w:eastAsia="Calibri" w:hAnsi="Arial" w:cs="Arial"/>
          <w:sz w:val="24"/>
          <w:szCs w:val="24"/>
          <w:lang w:eastAsia="ru-RU"/>
        </w:rPr>
        <w:t xml:space="preserve">Депутаты </w:t>
      </w:r>
      <w:r w:rsidR="00542777" w:rsidRPr="00E45EBF">
        <w:rPr>
          <w:rFonts w:ascii="Arial" w:eastAsia="Calibri" w:hAnsi="Arial" w:cs="Arial"/>
          <w:sz w:val="24"/>
          <w:szCs w:val="24"/>
          <w:lang w:eastAsia="ru-RU"/>
        </w:rPr>
        <w:t xml:space="preserve">участвовали в традиционных субботниках по благоустройству дворовых территорий, а также в массовых мероприятиях, посвященных празднованию знаменательных и памятных дат. Это и праздничное шествие </w:t>
      </w:r>
      <w:r w:rsidR="009E3941">
        <w:rPr>
          <w:rFonts w:ascii="Arial" w:eastAsia="Calibri" w:hAnsi="Arial" w:cs="Arial"/>
          <w:sz w:val="24"/>
          <w:szCs w:val="24"/>
          <w:lang w:eastAsia="ru-RU"/>
        </w:rPr>
        <w:t>в День Весны и Труда, и празднование Дня</w:t>
      </w:r>
      <w:r w:rsidR="00542777" w:rsidRPr="00E45EBF">
        <w:rPr>
          <w:rFonts w:ascii="Arial" w:eastAsia="Calibri" w:hAnsi="Arial" w:cs="Arial"/>
          <w:sz w:val="24"/>
          <w:szCs w:val="24"/>
          <w:lang w:eastAsia="ru-RU"/>
        </w:rPr>
        <w:t xml:space="preserve"> Победы, День России и День Государственного флага РФ, День знаний, и День города.</w:t>
      </w:r>
    </w:p>
    <w:p w:rsidR="005C6ED4" w:rsidRDefault="004F3E69" w:rsidP="005C6ED4">
      <w:pPr>
        <w:spacing w:after="0" w:line="240" w:lineRule="auto"/>
        <w:ind w:firstLine="709"/>
        <w:jc w:val="both"/>
        <w:rPr>
          <w:rFonts w:ascii="Arial" w:eastAsia="Calibri" w:hAnsi="Arial" w:cs="Arial"/>
          <w:sz w:val="24"/>
          <w:szCs w:val="24"/>
          <w:lang w:eastAsia="ru-RU"/>
        </w:rPr>
      </w:pPr>
      <w:r w:rsidRPr="00155509">
        <w:rPr>
          <w:rFonts w:ascii="Arial" w:eastAsia="Times New Roman" w:hAnsi="Arial" w:cs="Arial"/>
          <w:sz w:val="24"/>
          <w:szCs w:val="24"/>
          <w:lang w:eastAsia="ru-RU"/>
        </w:rPr>
        <w:t xml:space="preserve">Свою работу я, как Глава поселения Михайлово-Ярцевское, провожу совместно с депутатами Совета депутатов поселения Михайлово-Ярцевское, администрацией поселения, Советом ветераном, общественными советниками и нашими активными жителями поселения. </w:t>
      </w:r>
    </w:p>
    <w:p w:rsidR="005C6ED4" w:rsidRDefault="004F3E69" w:rsidP="005C6ED4">
      <w:pPr>
        <w:spacing w:after="0" w:line="240" w:lineRule="auto"/>
        <w:ind w:firstLine="709"/>
        <w:jc w:val="both"/>
        <w:rPr>
          <w:rFonts w:ascii="Arial" w:eastAsia="Calibri" w:hAnsi="Arial" w:cs="Arial"/>
          <w:sz w:val="24"/>
          <w:szCs w:val="24"/>
          <w:lang w:eastAsia="ru-RU"/>
        </w:rPr>
      </w:pPr>
      <w:r w:rsidRPr="00155509">
        <w:rPr>
          <w:rFonts w:ascii="Arial" w:eastAsia="Times New Roman" w:hAnsi="Arial" w:cs="Arial"/>
          <w:sz w:val="24"/>
          <w:szCs w:val="24"/>
          <w:lang w:eastAsia="ru-RU"/>
        </w:rPr>
        <w:t>Я всегда доступен для личного общения и</w:t>
      </w:r>
      <w:r w:rsidR="00E51F16">
        <w:rPr>
          <w:rFonts w:ascii="Arial" w:eastAsia="Times New Roman" w:hAnsi="Arial" w:cs="Arial"/>
          <w:sz w:val="24"/>
          <w:szCs w:val="24"/>
          <w:lang w:eastAsia="ru-RU"/>
        </w:rPr>
        <w:t>,</w:t>
      </w:r>
      <w:r w:rsidRPr="00155509">
        <w:rPr>
          <w:rFonts w:ascii="Arial" w:eastAsia="Times New Roman" w:hAnsi="Arial" w:cs="Arial"/>
          <w:sz w:val="24"/>
          <w:szCs w:val="24"/>
          <w:lang w:eastAsia="ru-RU"/>
        </w:rPr>
        <w:t xml:space="preserve"> как все депутаты</w:t>
      </w:r>
      <w:r w:rsidR="00E51F16">
        <w:rPr>
          <w:rFonts w:ascii="Arial" w:eastAsia="Times New Roman" w:hAnsi="Arial" w:cs="Arial"/>
          <w:sz w:val="24"/>
          <w:szCs w:val="24"/>
          <w:lang w:eastAsia="ru-RU"/>
        </w:rPr>
        <w:t>,</w:t>
      </w:r>
      <w:r w:rsidRPr="00155509">
        <w:rPr>
          <w:rFonts w:ascii="Arial" w:eastAsia="Times New Roman" w:hAnsi="Arial" w:cs="Arial"/>
          <w:sz w:val="24"/>
          <w:szCs w:val="24"/>
          <w:lang w:eastAsia="ru-RU"/>
        </w:rPr>
        <w:t xml:space="preserve"> веду прием жителей поселения в соответствии с утвержденным графиком, 1-я и 3-я суббота каждого месяца с 10:00 до 12:00 в администрации поселения Михайлово-Ярцевское</w:t>
      </w:r>
      <w:r w:rsidR="00E51F16">
        <w:rPr>
          <w:rFonts w:ascii="Arial" w:eastAsia="Times New Roman" w:hAnsi="Arial" w:cs="Arial"/>
          <w:sz w:val="24"/>
          <w:szCs w:val="24"/>
          <w:lang w:eastAsia="ru-RU"/>
        </w:rPr>
        <w:t>,</w:t>
      </w:r>
      <w:r w:rsidRPr="00155509">
        <w:rPr>
          <w:rFonts w:ascii="Arial" w:eastAsia="Times New Roman" w:hAnsi="Arial" w:cs="Arial"/>
          <w:sz w:val="24"/>
          <w:szCs w:val="24"/>
          <w:lang w:eastAsia="ru-RU"/>
        </w:rPr>
        <w:t xml:space="preserve"> 1-й этаж, каб.№2. </w:t>
      </w:r>
      <w:r w:rsidRPr="00B717C8">
        <w:rPr>
          <w:rFonts w:ascii="Arial" w:eastAsia="Times New Roman" w:hAnsi="Arial" w:cs="Arial"/>
          <w:sz w:val="24"/>
          <w:szCs w:val="24"/>
          <w:lang w:eastAsia="ru-RU"/>
        </w:rPr>
        <w:t>Телефон для справок</w:t>
      </w:r>
      <w:r w:rsidR="00B717C8">
        <w:rPr>
          <w:rFonts w:ascii="Arial" w:eastAsia="Times New Roman" w:hAnsi="Arial" w:cs="Arial"/>
          <w:sz w:val="24"/>
          <w:szCs w:val="24"/>
          <w:lang w:eastAsia="ru-RU"/>
        </w:rPr>
        <w:t xml:space="preserve">: </w:t>
      </w:r>
      <w:r w:rsidR="00F12C32" w:rsidRPr="00F12C32">
        <w:rPr>
          <w:rFonts w:ascii="Arial" w:eastAsia="Times New Roman" w:hAnsi="Arial" w:cs="Arial"/>
          <w:sz w:val="24"/>
          <w:szCs w:val="24"/>
          <w:lang w:eastAsia="ru-RU"/>
        </w:rPr>
        <w:t>8(495</w:t>
      </w:r>
      <w:r w:rsidR="00B717C8" w:rsidRPr="00F12C32">
        <w:rPr>
          <w:rFonts w:ascii="Arial" w:eastAsia="Times New Roman" w:hAnsi="Arial" w:cs="Arial"/>
          <w:sz w:val="24"/>
          <w:szCs w:val="24"/>
          <w:lang w:eastAsia="ru-RU"/>
        </w:rPr>
        <w:t>)-</w:t>
      </w:r>
      <w:r w:rsidR="00F12C32" w:rsidRPr="00F12C32">
        <w:rPr>
          <w:rFonts w:ascii="Arial" w:eastAsia="Times New Roman" w:hAnsi="Arial" w:cs="Arial"/>
          <w:sz w:val="24"/>
          <w:szCs w:val="24"/>
          <w:lang w:eastAsia="ru-RU"/>
        </w:rPr>
        <w:t>850-57-44</w:t>
      </w:r>
      <w:r w:rsidR="00B717C8">
        <w:rPr>
          <w:rFonts w:ascii="Arial" w:eastAsia="Times New Roman" w:hAnsi="Arial" w:cs="Arial"/>
          <w:sz w:val="24"/>
          <w:szCs w:val="24"/>
          <w:lang w:eastAsia="ru-RU"/>
        </w:rPr>
        <w:t>.</w:t>
      </w:r>
    </w:p>
    <w:p w:rsidR="00155509" w:rsidRPr="005C6ED4" w:rsidRDefault="00155509" w:rsidP="005C6ED4">
      <w:pPr>
        <w:spacing w:after="0" w:line="240" w:lineRule="auto"/>
        <w:ind w:firstLine="709"/>
        <w:jc w:val="both"/>
        <w:rPr>
          <w:rFonts w:ascii="Arial" w:eastAsia="Calibri" w:hAnsi="Arial" w:cs="Arial"/>
          <w:sz w:val="24"/>
          <w:szCs w:val="24"/>
          <w:lang w:eastAsia="ru-RU"/>
        </w:rPr>
      </w:pPr>
      <w:r w:rsidRPr="00155509">
        <w:rPr>
          <w:rFonts w:ascii="Arial" w:eastAsia="Times New Roman" w:hAnsi="Arial" w:cs="Arial"/>
          <w:sz w:val="24"/>
          <w:szCs w:val="24"/>
          <w:lang w:eastAsia="ru-RU"/>
        </w:rPr>
        <w:t>В течение 2018</w:t>
      </w:r>
      <w:r w:rsidR="004F3E69" w:rsidRPr="00155509">
        <w:rPr>
          <w:rFonts w:ascii="Arial" w:eastAsia="Times New Roman" w:hAnsi="Arial" w:cs="Arial"/>
          <w:sz w:val="24"/>
          <w:szCs w:val="24"/>
          <w:lang w:eastAsia="ru-RU"/>
        </w:rPr>
        <w:t xml:space="preserve"> года было принят</w:t>
      </w:r>
      <w:r w:rsidR="00C44D3E">
        <w:rPr>
          <w:rFonts w:ascii="Arial" w:eastAsia="Times New Roman" w:hAnsi="Arial" w:cs="Arial"/>
          <w:sz w:val="24"/>
          <w:szCs w:val="24"/>
          <w:lang w:eastAsia="ru-RU"/>
        </w:rPr>
        <w:t>о и реализовано много значимых решений, так</w:t>
      </w:r>
      <w:r w:rsidR="004F3E69" w:rsidRPr="00155509">
        <w:rPr>
          <w:rFonts w:ascii="Arial" w:eastAsia="Times New Roman" w:hAnsi="Arial" w:cs="Arial"/>
          <w:sz w:val="24"/>
          <w:szCs w:val="24"/>
          <w:lang w:eastAsia="ru-RU"/>
        </w:rPr>
        <w:t>же в дальнейшем</w:t>
      </w:r>
      <w:r w:rsidR="00C44D3E">
        <w:rPr>
          <w:rFonts w:ascii="Arial" w:eastAsia="Times New Roman" w:hAnsi="Arial" w:cs="Arial"/>
          <w:sz w:val="24"/>
          <w:szCs w:val="24"/>
          <w:lang w:eastAsia="ru-RU"/>
        </w:rPr>
        <w:t xml:space="preserve"> я буду продолжать свою работу, </w:t>
      </w:r>
      <w:r w:rsidR="004F3E69" w:rsidRPr="00155509">
        <w:rPr>
          <w:rFonts w:ascii="Arial" w:eastAsia="Times New Roman" w:hAnsi="Arial" w:cs="Arial"/>
          <w:sz w:val="24"/>
          <w:szCs w:val="24"/>
          <w:lang w:eastAsia="ru-RU"/>
        </w:rPr>
        <w:t>при участии актива поселения и наших жителей будем решать проблемы и реализовывать намеченн</w:t>
      </w:r>
      <w:r w:rsidRPr="00155509">
        <w:rPr>
          <w:rFonts w:ascii="Arial" w:eastAsia="Times New Roman" w:hAnsi="Arial" w:cs="Arial"/>
          <w:sz w:val="24"/>
          <w:szCs w:val="24"/>
          <w:lang w:eastAsia="ru-RU"/>
        </w:rPr>
        <w:t>ые планы. Благодарю всех депутатов</w:t>
      </w:r>
      <w:r w:rsidR="004F3E69" w:rsidRPr="00155509">
        <w:rPr>
          <w:rFonts w:ascii="Arial" w:eastAsia="Times New Roman" w:hAnsi="Arial" w:cs="Arial"/>
          <w:sz w:val="24"/>
          <w:szCs w:val="24"/>
          <w:lang w:eastAsia="ru-RU"/>
        </w:rPr>
        <w:t xml:space="preserve"> за Ваше неравнодушное отношение к проблемам и активное участие в жизни поселения. Уверен, что совместными усилиями наше поселение Мих</w:t>
      </w:r>
      <w:r w:rsidRPr="00155509">
        <w:rPr>
          <w:rFonts w:ascii="Arial" w:eastAsia="Times New Roman" w:hAnsi="Arial" w:cs="Arial"/>
          <w:sz w:val="24"/>
          <w:szCs w:val="24"/>
          <w:lang w:eastAsia="ru-RU"/>
        </w:rPr>
        <w:t>айлово</w:t>
      </w:r>
      <w:r w:rsidR="004F3E69" w:rsidRPr="00155509">
        <w:rPr>
          <w:rFonts w:ascii="Arial" w:eastAsia="Times New Roman" w:hAnsi="Arial" w:cs="Arial"/>
          <w:sz w:val="24"/>
          <w:szCs w:val="24"/>
          <w:lang w:eastAsia="ru-RU"/>
        </w:rPr>
        <w:t>-Яр</w:t>
      </w:r>
      <w:r w:rsidRPr="00155509">
        <w:rPr>
          <w:rFonts w:ascii="Arial" w:eastAsia="Times New Roman" w:hAnsi="Arial" w:cs="Arial"/>
          <w:sz w:val="24"/>
          <w:szCs w:val="24"/>
          <w:lang w:eastAsia="ru-RU"/>
        </w:rPr>
        <w:t xml:space="preserve">цевское </w:t>
      </w:r>
      <w:r w:rsidR="004F3E69" w:rsidRPr="00155509">
        <w:rPr>
          <w:rFonts w:ascii="Arial" w:eastAsia="Times New Roman" w:hAnsi="Arial" w:cs="Arial"/>
          <w:sz w:val="24"/>
          <w:szCs w:val="24"/>
          <w:lang w:eastAsia="ru-RU"/>
        </w:rPr>
        <w:t xml:space="preserve">станет современным, благоустроенным и комфортным! </w:t>
      </w:r>
    </w:p>
    <w:p w:rsidR="00DA1737" w:rsidRPr="00155509" w:rsidRDefault="00DA1737">
      <w:pPr>
        <w:spacing w:before="100" w:beforeAutospacing="1" w:after="100" w:afterAutospacing="1" w:line="240" w:lineRule="auto"/>
        <w:jc w:val="both"/>
        <w:rPr>
          <w:rFonts w:ascii="Arial" w:eastAsia="Times New Roman" w:hAnsi="Arial" w:cs="Arial"/>
          <w:sz w:val="24"/>
          <w:szCs w:val="24"/>
          <w:lang w:eastAsia="ru-RU"/>
        </w:rPr>
      </w:pPr>
    </w:p>
    <w:sectPr w:rsidR="00DA1737" w:rsidRPr="00155509" w:rsidSect="00FD7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311AE2"/>
    <w:multiLevelType w:val="hybridMultilevel"/>
    <w:tmpl w:val="0A26CB10"/>
    <w:lvl w:ilvl="0" w:tplc="ACC8E202">
      <w:start w:val="1"/>
      <w:numFmt w:val="bullet"/>
      <w:lvlText w:val=""/>
      <w:lvlJc w:val="left"/>
      <w:pPr>
        <w:tabs>
          <w:tab w:val="num" w:pos="720"/>
        </w:tabs>
        <w:ind w:left="720" w:hanging="360"/>
      </w:pPr>
      <w:rPr>
        <w:rFonts w:ascii="Wingdings" w:hAnsi="Wingdings" w:hint="default"/>
      </w:rPr>
    </w:lvl>
    <w:lvl w:ilvl="1" w:tplc="EC9CA590" w:tentative="1">
      <w:start w:val="1"/>
      <w:numFmt w:val="bullet"/>
      <w:lvlText w:val=""/>
      <w:lvlJc w:val="left"/>
      <w:pPr>
        <w:tabs>
          <w:tab w:val="num" w:pos="1440"/>
        </w:tabs>
        <w:ind w:left="1440" w:hanging="360"/>
      </w:pPr>
      <w:rPr>
        <w:rFonts w:ascii="Wingdings" w:hAnsi="Wingdings" w:hint="default"/>
      </w:rPr>
    </w:lvl>
    <w:lvl w:ilvl="2" w:tplc="08FE6792" w:tentative="1">
      <w:start w:val="1"/>
      <w:numFmt w:val="bullet"/>
      <w:lvlText w:val=""/>
      <w:lvlJc w:val="left"/>
      <w:pPr>
        <w:tabs>
          <w:tab w:val="num" w:pos="2160"/>
        </w:tabs>
        <w:ind w:left="2160" w:hanging="360"/>
      </w:pPr>
      <w:rPr>
        <w:rFonts w:ascii="Wingdings" w:hAnsi="Wingdings" w:hint="default"/>
      </w:rPr>
    </w:lvl>
    <w:lvl w:ilvl="3" w:tplc="CA7461C2" w:tentative="1">
      <w:start w:val="1"/>
      <w:numFmt w:val="bullet"/>
      <w:lvlText w:val=""/>
      <w:lvlJc w:val="left"/>
      <w:pPr>
        <w:tabs>
          <w:tab w:val="num" w:pos="2880"/>
        </w:tabs>
        <w:ind w:left="2880" w:hanging="360"/>
      </w:pPr>
      <w:rPr>
        <w:rFonts w:ascii="Wingdings" w:hAnsi="Wingdings" w:hint="default"/>
      </w:rPr>
    </w:lvl>
    <w:lvl w:ilvl="4" w:tplc="D01A2816" w:tentative="1">
      <w:start w:val="1"/>
      <w:numFmt w:val="bullet"/>
      <w:lvlText w:val=""/>
      <w:lvlJc w:val="left"/>
      <w:pPr>
        <w:tabs>
          <w:tab w:val="num" w:pos="3600"/>
        </w:tabs>
        <w:ind w:left="3600" w:hanging="360"/>
      </w:pPr>
      <w:rPr>
        <w:rFonts w:ascii="Wingdings" w:hAnsi="Wingdings" w:hint="default"/>
      </w:rPr>
    </w:lvl>
    <w:lvl w:ilvl="5" w:tplc="46D85194" w:tentative="1">
      <w:start w:val="1"/>
      <w:numFmt w:val="bullet"/>
      <w:lvlText w:val=""/>
      <w:lvlJc w:val="left"/>
      <w:pPr>
        <w:tabs>
          <w:tab w:val="num" w:pos="4320"/>
        </w:tabs>
        <w:ind w:left="4320" w:hanging="360"/>
      </w:pPr>
      <w:rPr>
        <w:rFonts w:ascii="Wingdings" w:hAnsi="Wingdings" w:hint="default"/>
      </w:rPr>
    </w:lvl>
    <w:lvl w:ilvl="6" w:tplc="F6E8C320" w:tentative="1">
      <w:start w:val="1"/>
      <w:numFmt w:val="bullet"/>
      <w:lvlText w:val=""/>
      <w:lvlJc w:val="left"/>
      <w:pPr>
        <w:tabs>
          <w:tab w:val="num" w:pos="5040"/>
        </w:tabs>
        <w:ind w:left="5040" w:hanging="360"/>
      </w:pPr>
      <w:rPr>
        <w:rFonts w:ascii="Wingdings" w:hAnsi="Wingdings" w:hint="default"/>
      </w:rPr>
    </w:lvl>
    <w:lvl w:ilvl="7" w:tplc="2C60D4CE" w:tentative="1">
      <w:start w:val="1"/>
      <w:numFmt w:val="bullet"/>
      <w:lvlText w:val=""/>
      <w:lvlJc w:val="left"/>
      <w:pPr>
        <w:tabs>
          <w:tab w:val="num" w:pos="5760"/>
        </w:tabs>
        <w:ind w:left="5760" w:hanging="360"/>
      </w:pPr>
      <w:rPr>
        <w:rFonts w:ascii="Wingdings" w:hAnsi="Wingdings" w:hint="default"/>
      </w:rPr>
    </w:lvl>
    <w:lvl w:ilvl="8" w:tplc="87CC155C" w:tentative="1">
      <w:start w:val="1"/>
      <w:numFmt w:val="bullet"/>
      <w:lvlText w:val=""/>
      <w:lvlJc w:val="left"/>
      <w:pPr>
        <w:tabs>
          <w:tab w:val="num" w:pos="6480"/>
        </w:tabs>
        <w:ind w:left="6480" w:hanging="360"/>
      </w:pPr>
      <w:rPr>
        <w:rFonts w:ascii="Wingdings" w:hAnsi="Wingdings" w:hint="default"/>
      </w:rPr>
    </w:lvl>
  </w:abstractNum>
  <w:abstractNum w:abstractNumId="2">
    <w:nsid w:val="0D7A3FFB"/>
    <w:multiLevelType w:val="hybridMultilevel"/>
    <w:tmpl w:val="D6DA0F1A"/>
    <w:lvl w:ilvl="0" w:tplc="8A962E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152A39"/>
    <w:multiLevelType w:val="hybridMultilevel"/>
    <w:tmpl w:val="FD7C0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49538A"/>
    <w:multiLevelType w:val="hybridMultilevel"/>
    <w:tmpl w:val="49FCA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361939"/>
    <w:multiLevelType w:val="hybridMultilevel"/>
    <w:tmpl w:val="651A0FC0"/>
    <w:lvl w:ilvl="0" w:tplc="451E12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7E706B7"/>
    <w:multiLevelType w:val="hybridMultilevel"/>
    <w:tmpl w:val="96DCE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930234"/>
    <w:multiLevelType w:val="hybridMultilevel"/>
    <w:tmpl w:val="848C8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180B15"/>
    <w:multiLevelType w:val="hybridMultilevel"/>
    <w:tmpl w:val="9ECEB308"/>
    <w:lvl w:ilvl="0" w:tplc="CD944EE8">
      <w:start w:val="1"/>
      <w:numFmt w:val="bullet"/>
      <w:lvlText w:val="•"/>
      <w:lvlJc w:val="left"/>
      <w:pPr>
        <w:tabs>
          <w:tab w:val="num" w:pos="720"/>
        </w:tabs>
        <w:ind w:left="720" w:hanging="360"/>
      </w:pPr>
      <w:rPr>
        <w:rFonts w:ascii="Arial" w:hAnsi="Arial" w:hint="default"/>
      </w:rPr>
    </w:lvl>
    <w:lvl w:ilvl="1" w:tplc="7AB2691C" w:tentative="1">
      <w:start w:val="1"/>
      <w:numFmt w:val="bullet"/>
      <w:lvlText w:val="•"/>
      <w:lvlJc w:val="left"/>
      <w:pPr>
        <w:tabs>
          <w:tab w:val="num" w:pos="1440"/>
        </w:tabs>
        <w:ind w:left="1440" w:hanging="360"/>
      </w:pPr>
      <w:rPr>
        <w:rFonts w:ascii="Arial" w:hAnsi="Arial" w:hint="default"/>
      </w:rPr>
    </w:lvl>
    <w:lvl w:ilvl="2" w:tplc="D5BE5828" w:tentative="1">
      <w:start w:val="1"/>
      <w:numFmt w:val="bullet"/>
      <w:lvlText w:val="•"/>
      <w:lvlJc w:val="left"/>
      <w:pPr>
        <w:tabs>
          <w:tab w:val="num" w:pos="2160"/>
        </w:tabs>
        <w:ind w:left="2160" w:hanging="360"/>
      </w:pPr>
      <w:rPr>
        <w:rFonts w:ascii="Arial" w:hAnsi="Arial" w:hint="default"/>
      </w:rPr>
    </w:lvl>
    <w:lvl w:ilvl="3" w:tplc="726E7B40" w:tentative="1">
      <w:start w:val="1"/>
      <w:numFmt w:val="bullet"/>
      <w:lvlText w:val="•"/>
      <w:lvlJc w:val="left"/>
      <w:pPr>
        <w:tabs>
          <w:tab w:val="num" w:pos="2880"/>
        </w:tabs>
        <w:ind w:left="2880" w:hanging="360"/>
      </w:pPr>
      <w:rPr>
        <w:rFonts w:ascii="Arial" w:hAnsi="Arial" w:hint="default"/>
      </w:rPr>
    </w:lvl>
    <w:lvl w:ilvl="4" w:tplc="EA00978E" w:tentative="1">
      <w:start w:val="1"/>
      <w:numFmt w:val="bullet"/>
      <w:lvlText w:val="•"/>
      <w:lvlJc w:val="left"/>
      <w:pPr>
        <w:tabs>
          <w:tab w:val="num" w:pos="3600"/>
        </w:tabs>
        <w:ind w:left="3600" w:hanging="360"/>
      </w:pPr>
      <w:rPr>
        <w:rFonts w:ascii="Arial" w:hAnsi="Arial" w:hint="default"/>
      </w:rPr>
    </w:lvl>
    <w:lvl w:ilvl="5" w:tplc="9B86FB7A" w:tentative="1">
      <w:start w:val="1"/>
      <w:numFmt w:val="bullet"/>
      <w:lvlText w:val="•"/>
      <w:lvlJc w:val="left"/>
      <w:pPr>
        <w:tabs>
          <w:tab w:val="num" w:pos="4320"/>
        </w:tabs>
        <w:ind w:left="4320" w:hanging="360"/>
      </w:pPr>
      <w:rPr>
        <w:rFonts w:ascii="Arial" w:hAnsi="Arial" w:hint="default"/>
      </w:rPr>
    </w:lvl>
    <w:lvl w:ilvl="6" w:tplc="FC10931C" w:tentative="1">
      <w:start w:val="1"/>
      <w:numFmt w:val="bullet"/>
      <w:lvlText w:val="•"/>
      <w:lvlJc w:val="left"/>
      <w:pPr>
        <w:tabs>
          <w:tab w:val="num" w:pos="5040"/>
        </w:tabs>
        <w:ind w:left="5040" w:hanging="360"/>
      </w:pPr>
      <w:rPr>
        <w:rFonts w:ascii="Arial" w:hAnsi="Arial" w:hint="default"/>
      </w:rPr>
    </w:lvl>
    <w:lvl w:ilvl="7" w:tplc="FBFA737C" w:tentative="1">
      <w:start w:val="1"/>
      <w:numFmt w:val="bullet"/>
      <w:lvlText w:val="•"/>
      <w:lvlJc w:val="left"/>
      <w:pPr>
        <w:tabs>
          <w:tab w:val="num" w:pos="5760"/>
        </w:tabs>
        <w:ind w:left="5760" w:hanging="360"/>
      </w:pPr>
      <w:rPr>
        <w:rFonts w:ascii="Arial" w:hAnsi="Arial" w:hint="default"/>
      </w:rPr>
    </w:lvl>
    <w:lvl w:ilvl="8" w:tplc="F67E0946" w:tentative="1">
      <w:start w:val="1"/>
      <w:numFmt w:val="bullet"/>
      <w:lvlText w:val="•"/>
      <w:lvlJc w:val="left"/>
      <w:pPr>
        <w:tabs>
          <w:tab w:val="num" w:pos="6480"/>
        </w:tabs>
        <w:ind w:left="6480" w:hanging="360"/>
      </w:pPr>
      <w:rPr>
        <w:rFonts w:ascii="Arial" w:hAnsi="Arial" w:hint="default"/>
      </w:rPr>
    </w:lvl>
  </w:abstractNum>
  <w:abstractNum w:abstractNumId="9">
    <w:nsid w:val="76FE4415"/>
    <w:multiLevelType w:val="hybridMultilevel"/>
    <w:tmpl w:val="4EBAC4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7776CD5"/>
    <w:multiLevelType w:val="hybridMultilevel"/>
    <w:tmpl w:val="01240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815322"/>
    <w:multiLevelType w:val="hybridMultilevel"/>
    <w:tmpl w:val="2E502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2"/>
  </w:num>
  <w:num w:numId="6">
    <w:abstractNumId w:val="8"/>
  </w:num>
  <w:num w:numId="7">
    <w:abstractNumId w:val="1"/>
  </w:num>
  <w:num w:numId="8">
    <w:abstractNumId w:val="9"/>
  </w:num>
  <w:num w:numId="9">
    <w:abstractNumId w:val="4"/>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CF"/>
    <w:rsid w:val="00004EC8"/>
    <w:rsid w:val="00021EA0"/>
    <w:rsid w:val="0004100D"/>
    <w:rsid w:val="0004773A"/>
    <w:rsid w:val="000744CA"/>
    <w:rsid w:val="0009251D"/>
    <w:rsid w:val="000B0505"/>
    <w:rsid w:val="000F4E3E"/>
    <w:rsid w:val="000F6A8E"/>
    <w:rsid w:val="00123250"/>
    <w:rsid w:val="001319C6"/>
    <w:rsid w:val="00133BC9"/>
    <w:rsid w:val="00137F56"/>
    <w:rsid w:val="001406C2"/>
    <w:rsid w:val="00155509"/>
    <w:rsid w:val="00155E7D"/>
    <w:rsid w:val="00160380"/>
    <w:rsid w:val="00160A34"/>
    <w:rsid w:val="00173280"/>
    <w:rsid w:val="001916EE"/>
    <w:rsid w:val="001A4D1D"/>
    <w:rsid w:val="001B410A"/>
    <w:rsid w:val="001B5003"/>
    <w:rsid w:val="001E6A03"/>
    <w:rsid w:val="0021602B"/>
    <w:rsid w:val="00217795"/>
    <w:rsid w:val="0024095B"/>
    <w:rsid w:val="00263DAC"/>
    <w:rsid w:val="002B32BC"/>
    <w:rsid w:val="002C0CB5"/>
    <w:rsid w:val="002F499C"/>
    <w:rsid w:val="00304FC1"/>
    <w:rsid w:val="00316A33"/>
    <w:rsid w:val="00336EDE"/>
    <w:rsid w:val="003936F9"/>
    <w:rsid w:val="003C7C3A"/>
    <w:rsid w:val="00422903"/>
    <w:rsid w:val="00430FE3"/>
    <w:rsid w:val="004515E4"/>
    <w:rsid w:val="004571C8"/>
    <w:rsid w:val="004A73F0"/>
    <w:rsid w:val="004B5853"/>
    <w:rsid w:val="004B6E7C"/>
    <w:rsid w:val="004C2237"/>
    <w:rsid w:val="004D2AE4"/>
    <w:rsid w:val="004D45FE"/>
    <w:rsid w:val="004F3E69"/>
    <w:rsid w:val="00510FAA"/>
    <w:rsid w:val="005146B8"/>
    <w:rsid w:val="005205AB"/>
    <w:rsid w:val="0052398C"/>
    <w:rsid w:val="005268C3"/>
    <w:rsid w:val="0053313F"/>
    <w:rsid w:val="00542777"/>
    <w:rsid w:val="005A3B2B"/>
    <w:rsid w:val="005A665E"/>
    <w:rsid w:val="005C6ED4"/>
    <w:rsid w:val="006229F8"/>
    <w:rsid w:val="00640B4D"/>
    <w:rsid w:val="0064526B"/>
    <w:rsid w:val="006571AA"/>
    <w:rsid w:val="006814F0"/>
    <w:rsid w:val="00685918"/>
    <w:rsid w:val="006B7825"/>
    <w:rsid w:val="006C101A"/>
    <w:rsid w:val="006F2392"/>
    <w:rsid w:val="0070271B"/>
    <w:rsid w:val="00713CFB"/>
    <w:rsid w:val="007232F9"/>
    <w:rsid w:val="00727DC5"/>
    <w:rsid w:val="0073678B"/>
    <w:rsid w:val="00740241"/>
    <w:rsid w:val="007426B6"/>
    <w:rsid w:val="007426E0"/>
    <w:rsid w:val="007773B1"/>
    <w:rsid w:val="00785D53"/>
    <w:rsid w:val="00793960"/>
    <w:rsid w:val="00796CAE"/>
    <w:rsid w:val="00796DDA"/>
    <w:rsid w:val="007C6A5C"/>
    <w:rsid w:val="007D0388"/>
    <w:rsid w:val="007E5FEE"/>
    <w:rsid w:val="007F5086"/>
    <w:rsid w:val="007F7410"/>
    <w:rsid w:val="0083704F"/>
    <w:rsid w:val="008412E2"/>
    <w:rsid w:val="00883468"/>
    <w:rsid w:val="008B4D84"/>
    <w:rsid w:val="008F3E09"/>
    <w:rsid w:val="00922E15"/>
    <w:rsid w:val="00925948"/>
    <w:rsid w:val="00975A0F"/>
    <w:rsid w:val="009837A5"/>
    <w:rsid w:val="00984173"/>
    <w:rsid w:val="00985AE7"/>
    <w:rsid w:val="00995737"/>
    <w:rsid w:val="009B39A4"/>
    <w:rsid w:val="009B682D"/>
    <w:rsid w:val="009D4FEF"/>
    <w:rsid w:val="009E3941"/>
    <w:rsid w:val="00A20775"/>
    <w:rsid w:val="00A52F88"/>
    <w:rsid w:val="00A543F5"/>
    <w:rsid w:val="00A54E44"/>
    <w:rsid w:val="00AA744F"/>
    <w:rsid w:val="00AB12D2"/>
    <w:rsid w:val="00AB602E"/>
    <w:rsid w:val="00AC7BF4"/>
    <w:rsid w:val="00AD2BC8"/>
    <w:rsid w:val="00AE244E"/>
    <w:rsid w:val="00AE7C7C"/>
    <w:rsid w:val="00AE7CBB"/>
    <w:rsid w:val="00AF00D6"/>
    <w:rsid w:val="00B13E92"/>
    <w:rsid w:val="00B3683A"/>
    <w:rsid w:val="00B45DF4"/>
    <w:rsid w:val="00B621ED"/>
    <w:rsid w:val="00B66BA2"/>
    <w:rsid w:val="00B717C8"/>
    <w:rsid w:val="00B74AB9"/>
    <w:rsid w:val="00B87210"/>
    <w:rsid w:val="00B94589"/>
    <w:rsid w:val="00BA2B64"/>
    <w:rsid w:val="00BD287D"/>
    <w:rsid w:val="00BD58CA"/>
    <w:rsid w:val="00BF1E66"/>
    <w:rsid w:val="00C11FD8"/>
    <w:rsid w:val="00C23B49"/>
    <w:rsid w:val="00C44D3E"/>
    <w:rsid w:val="00C46A18"/>
    <w:rsid w:val="00C63F46"/>
    <w:rsid w:val="00C82614"/>
    <w:rsid w:val="00C84143"/>
    <w:rsid w:val="00C96451"/>
    <w:rsid w:val="00CB49CF"/>
    <w:rsid w:val="00CB62BC"/>
    <w:rsid w:val="00CF39BC"/>
    <w:rsid w:val="00CF461E"/>
    <w:rsid w:val="00D0147A"/>
    <w:rsid w:val="00D06CE9"/>
    <w:rsid w:val="00D62124"/>
    <w:rsid w:val="00D630FF"/>
    <w:rsid w:val="00D74553"/>
    <w:rsid w:val="00D975B3"/>
    <w:rsid w:val="00DA10F1"/>
    <w:rsid w:val="00DA1737"/>
    <w:rsid w:val="00DA3BFF"/>
    <w:rsid w:val="00DB44B5"/>
    <w:rsid w:val="00DC2D9A"/>
    <w:rsid w:val="00DC5C76"/>
    <w:rsid w:val="00E07C10"/>
    <w:rsid w:val="00E23585"/>
    <w:rsid w:val="00E30804"/>
    <w:rsid w:val="00E45EBF"/>
    <w:rsid w:val="00E506E1"/>
    <w:rsid w:val="00E51F16"/>
    <w:rsid w:val="00E6169A"/>
    <w:rsid w:val="00E71FC2"/>
    <w:rsid w:val="00E76FAA"/>
    <w:rsid w:val="00EA029F"/>
    <w:rsid w:val="00EA05D7"/>
    <w:rsid w:val="00ED2B5D"/>
    <w:rsid w:val="00ED7BC8"/>
    <w:rsid w:val="00F019E4"/>
    <w:rsid w:val="00F12C32"/>
    <w:rsid w:val="00F31B9C"/>
    <w:rsid w:val="00F4046C"/>
    <w:rsid w:val="00F45FB0"/>
    <w:rsid w:val="00F5660B"/>
    <w:rsid w:val="00F679C3"/>
    <w:rsid w:val="00FC3257"/>
    <w:rsid w:val="00FD7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380"/>
  </w:style>
  <w:style w:type="paragraph" w:styleId="2">
    <w:name w:val="heading 2"/>
    <w:basedOn w:val="a"/>
    <w:link w:val="20"/>
    <w:uiPriority w:val="9"/>
    <w:qFormat/>
    <w:rsid w:val="00D06C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B49CF"/>
    <w:pPr>
      <w:spacing w:after="0" w:line="240" w:lineRule="auto"/>
      <w:jc w:val="center"/>
    </w:pPr>
    <w:rPr>
      <w:rFonts w:ascii="Times New Roman" w:eastAsia="Times New Roman" w:hAnsi="Times New Roman" w:cs="Times New Roman"/>
      <w:b/>
      <w:sz w:val="20"/>
      <w:szCs w:val="20"/>
      <w:u w:val="single"/>
      <w:lang w:eastAsia="ru-RU"/>
    </w:rPr>
  </w:style>
  <w:style w:type="character" w:customStyle="1" w:styleId="a4">
    <w:name w:val="Название Знак"/>
    <w:basedOn w:val="a0"/>
    <w:link w:val="a3"/>
    <w:rsid w:val="00CB49CF"/>
    <w:rPr>
      <w:rFonts w:ascii="Times New Roman" w:eastAsia="Times New Roman" w:hAnsi="Times New Roman" w:cs="Times New Roman"/>
      <w:b/>
      <w:sz w:val="20"/>
      <w:szCs w:val="20"/>
      <w:u w:val="single"/>
      <w:lang w:eastAsia="ru-RU"/>
    </w:rPr>
  </w:style>
  <w:style w:type="paragraph" w:styleId="a5">
    <w:name w:val="Balloon Text"/>
    <w:basedOn w:val="a"/>
    <w:link w:val="a6"/>
    <w:uiPriority w:val="99"/>
    <w:semiHidden/>
    <w:unhideWhenUsed/>
    <w:rsid w:val="00EA05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05D7"/>
    <w:rPr>
      <w:rFonts w:ascii="Tahoma" w:hAnsi="Tahoma" w:cs="Tahoma"/>
      <w:sz w:val="16"/>
      <w:szCs w:val="16"/>
    </w:rPr>
  </w:style>
  <w:style w:type="character" w:customStyle="1" w:styleId="20">
    <w:name w:val="Заголовок 2 Знак"/>
    <w:basedOn w:val="a0"/>
    <w:link w:val="2"/>
    <w:uiPriority w:val="9"/>
    <w:rsid w:val="00D06CE9"/>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D06CE9"/>
  </w:style>
  <w:style w:type="paragraph" w:styleId="a7">
    <w:name w:val="No Spacing"/>
    <w:uiPriority w:val="1"/>
    <w:qFormat/>
    <w:rsid w:val="00D06CE9"/>
    <w:pPr>
      <w:spacing w:after="0" w:line="240" w:lineRule="auto"/>
    </w:pPr>
  </w:style>
  <w:style w:type="paragraph" w:styleId="21">
    <w:name w:val="Body Text Indent 2"/>
    <w:basedOn w:val="a"/>
    <w:link w:val="22"/>
    <w:rsid w:val="00D06CE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06CE9"/>
    <w:rPr>
      <w:rFonts w:ascii="Times New Roman" w:eastAsia="Times New Roman" w:hAnsi="Times New Roman" w:cs="Times New Roman"/>
      <w:sz w:val="24"/>
      <w:szCs w:val="24"/>
      <w:lang w:eastAsia="ru-RU"/>
    </w:rPr>
  </w:style>
  <w:style w:type="paragraph" w:styleId="a8">
    <w:name w:val="Normal (Web)"/>
    <w:basedOn w:val="a"/>
    <w:uiPriority w:val="99"/>
    <w:rsid w:val="00D06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D06C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06CE9"/>
    <w:pPr>
      <w:ind w:left="720"/>
      <w:contextualSpacing/>
    </w:pPr>
    <w:rPr>
      <w:rFonts w:ascii="Calibri" w:eastAsia="Times New Roman" w:hAnsi="Calibri" w:cs="Times New Roman"/>
      <w:lang w:eastAsia="ru-RU"/>
    </w:rPr>
  </w:style>
  <w:style w:type="character" w:customStyle="1" w:styleId="23">
    <w:name w:val="Основной текст (2)_"/>
    <w:basedOn w:val="a0"/>
    <w:link w:val="24"/>
    <w:locked/>
    <w:rsid w:val="00D06CE9"/>
    <w:rPr>
      <w:b/>
      <w:bCs/>
      <w:shd w:val="clear" w:color="auto" w:fill="FFFFFF"/>
    </w:rPr>
  </w:style>
  <w:style w:type="paragraph" w:customStyle="1" w:styleId="24">
    <w:name w:val="Основной текст (2)"/>
    <w:basedOn w:val="a"/>
    <w:link w:val="23"/>
    <w:rsid w:val="00D06CE9"/>
    <w:pPr>
      <w:widowControl w:val="0"/>
      <w:shd w:val="clear" w:color="auto" w:fill="FFFFFF"/>
      <w:spacing w:before="1080" w:after="0" w:line="322" w:lineRule="exact"/>
      <w:ind w:hanging="120"/>
      <w:jc w:val="both"/>
    </w:pPr>
    <w:rPr>
      <w:b/>
      <w:bCs/>
      <w:shd w:val="clear" w:color="auto" w:fill="FFFFFF"/>
    </w:rPr>
  </w:style>
  <w:style w:type="character" w:customStyle="1" w:styleId="aa">
    <w:name w:val="Основной текст_"/>
    <w:basedOn w:val="a0"/>
    <w:link w:val="3"/>
    <w:rsid w:val="00D06CE9"/>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a"/>
    <w:rsid w:val="00D06CE9"/>
    <w:pPr>
      <w:widowControl w:val="0"/>
      <w:shd w:val="clear" w:color="auto" w:fill="FFFFFF"/>
      <w:spacing w:after="0" w:line="0" w:lineRule="atLeast"/>
      <w:jc w:val="center"/>
    </w:pPr>
    <w:rPr>
      <w:rFonts w:ascii="Times New Roman" w:eastAsia="Times New Roman" w:hAnsi="Times New Roman" w:cs="Times New Roman"/>
      <w:sz w:val="23"/>
      <w:szCs w:val="23"/>
    </w:rPr>
  </w:style>
  <w:style w:type="paragraph" w:styleId="ab">
    <w:name w:val="Body Text"/>
    <w:basedOn w:val="a"/>
    <w:link w:val="ac"/>
    <w:uiPriority w:val="99"/>
    <w:unhideWhenUsed/>
    <w:rsid w:val="00D06CE9"/>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D06CE9"/>
    <w:rPr>
      <w:rFonts w:ascii="Times New Roman" w:eastAsia="Times New Roman" w:hAnsi="Times New Roman" w:cs="Times New Roman"/>
      <w:sz w:val="24"/>
      <w:szCs w:val="24"/>
      <w:lang w:eastAsia="ru-RU"/>
    </w:rPr>
  </w:style>
  <w:style w:type="paragraph" w:customStyle="1" w:styleId="ConsNormal">
    <w:name w:val="ConsNormal"/>
    <w:uiPriority w:val="99"/>
    <w:rsid w:val="00D06C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uiPriority w:val="59"/>
    <w:rsid w:val="00D06C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line number"/>
    <w:basedOn w:val="a0"/>
    <w:uiPriority w:val="99"/>
    <w:semiHidden/>
    <w:unhideWhenUsed/>
    <w:rsid w:val="00D06CE9"/>
  </w:style>
  <w:style w:type="paragraph" w:styleId="af">
    <w:name w:val="header"/>
    <w:basedOn w:val="a"/>
    <w:link w:val="af0"/>
    <w:uiPriority w:val="99"/>
    <w:unhideWhenUsed/>
    <w:rsid w:val="00D06C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D06CE9"/>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D06C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D06CE9"/>
    <w:rPr>
      <w:rFonts w:ascii="Times New Roman" w:eastAsia="Times New Roman" w:hAnsi="Times New Roman" w:cs="Times New Roman"/>
      <w:sz w:val="24"/>
      <w:szCs w:val="24"/>
      <w:lang w:eastAsia="ru-RU"/>
    </w:rPr>
  </w:style>
  <w:style w:type="paragraph" w:customStyle="1" w:styleId="10">
    <w:name w:val="Без интервала1"/>
    <w:link w:val="NoSpacingChar"/>
    <w:rsid w:val="00D06CE9"/>
    <w:pPr>
      <w:spacing w:after="0" w:line="240" w:lineRule="auto"/>
    </w:pPr>
    <w:rPr>
      <w:rFonts w:ascii="Calibri" w:eastAsia="Times New Roman" w:hAnsi="Calibri" w:cs="Times New Roman"/>
    </w:rPr>
  </w:style>
  <w:style w:type="character" w:customStyle="1" w:styleId="NoSpacingChar">
    <w:name w:val="No Spacing Char"/>
    <w:basedOn w:val="a0"/>
    <w:link w:val="10"/>
    <w:locked/>
    <w:rsid w:val="00D06CE9"/>
    <w:rPr>
      <w:rFonts w:ascii="Calibri" w:eastAsia="Times New Roman" w:hAnsi="Calibri" w:cs="Times New Roman"/>
    </w:rPr>
  </w:style>
  <w:style w:type="paragraph" w:customStyle="1" w:styleId="af3">
    <w:name w:val="Знак"/>
    <w:basedOn w:val="a"/>
    <w:rsid w:val="00D06CE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5">
    <w:name w:val="Без интервала2"/>
    <w:rsid w:val="00D06CE9"/>
    <w:pPr>
      <w:spacing w:after="0" w:line="240" w:lineRule="auto"/>
    </w:pPr>
    <w:rPr>
      <w:rFonts w:ascii="Calibri" w:eastAsia="Times New Roman" w:hAnsi="Calibri" w:cs="Times New Roman"/>
    </w:rPr>
  </w:style>
  <w:style w:type="paragraph" w:customStyle="1" w:styleId="11">
    <w:name w:val="Знак1"/>
    <w:basedOn w:val="a"/>
    <w:rsid w:val="00D06CE9"/>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TimesNewRoman115pt0pt">
    <w:name w:val="Основной текст + Times New Roman;11;5 pt;Интервал 0 pt"/>
    <w:rsid w:val="00D06CE9"/>
    <w:rPr>
      <w:rFonts w:ascii="Times New Roman" w:eastAsia="Times New Roman" w:hAnsi="Times New Roman" w:cs="Times New Roman"/>
      <w:color w:val="000000"/>
      <w:spacing w:val="3"/>
      <w:w w:val="100"/>
      <w:position w:val="0"/>
      <w:sz w:val="23"/>
      <w:szCs w:val="23"/>
      <w:shd w:val="clear" w:color="auto" w:fill="FFFFFF"/>
      <w:lang w:val="ru-RU"/>
    </w:rPr>
  </w:style>
  <w:style w:type="paragraph" w:customStyle="1" w:styleId="12">
    <w:name w:val="Основной текст1"/>
    <w:basedOn w:val="a"/>
    <w:rsid w:val="00D06CE9"/>
    <w:pPr>
      <w:widowControl w:val="0"/>
      <w:shd w:val="clear" w:color="auto" w:fill="FFFFFF"/>
      <w:spacing w:before="420" w:after="0" w:line="0" w:lineRule="atLeast"/>
    </w:pPr>
    <w:rPr>
      <w:rFonts w:ascii="Arial" w:eastAsia="Arial" w:hAnsi="Arial" w:cs="Times New Roman"/>
      <w:spacing w:val="2"/>
      <w:sz w:val="14"/>
      <w:szCs w:val="14"/>
      <w:lang w:val="x-none" w:eastAsia="x-none"/>
    </w:rPr>
  </w:style>
  <w:style w:type="character" w:customStyle="1" w:styleId="apple-converted-space">
    <w:name w:val="apple-converted-space"/>
    <w:basedOn w:val="a0"/>
    <w:rsid w:val="00D06CE9"/>
  </w:style>
  <w:style w:type="character" w:styleId="af4">
    <w:name w:val="Strong"/>
    <w:uiPriority w:val="22"/>
    <w:qFormat/>
    <w:rsid w:val="00D06CE9"/>
    <w:rPr>
      <w:b/>
      <w:bCs/>
    </w:rPr>
  </w:style>
  <w:style w:type="paragraph" w:customStyle="1" w:styleId="Char">
    <w:name w:val="Char Знак"/>
    <w:basedOn w:val="a"/>
    <w:rsid w:val="00D06CE9"/>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Hyperlink"/>
    <w:basedOn w:val="a0"/>
    <w:uiPriority w:val="99"/>
    <w:semiHidden/>
    <w:unhideWhenUsed/>
    <w:rsid w:val="00D06C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380"/>
  </w:style>
  <w:style w:type="paragraph" w:styleId="2">
    <w:name w:val="heading 2"/>
    <w:basedOn w:val="a"/>
    <w:link w:val="20"/>
    <w:uiPriority w:val="9"/>
    <w:qFormat/>
    <w:rsid w:val="00D06C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B49CF"/>
    <w:pPr>
      <w:spacing w:after="0" w:line="240" w:lineRule="auto"/>
      <w:jc w:val="center"/>
    </w:pPr>
    <w:rPr>
      <w:rFonts w:ascii="Times New Roman" w:eastAsia="Times New Roman" w:hAnsi="Times New Roman" w:cs="Times New Roman"/>
      <w:b/>
      <w:sz w:val="20"/>
      <w:szCs w:val="20"/>
      <w:u w:val="single"/>
      <w:lang w:eastAsia="ru-RU"/>
    </w:rPr>
  </w:style>
  <w:style w:type="character" w:customStyle="1" w:styleId="a4">
    <w:name w:val="Название Знак"/>
    <w:basedOn w:val="a0"/>
    <w:link w:val="a3"/>
    <w:rsid w:val="00CB49CF"/>
    <w:rPr>
      <w:rFonts w:ascii="Times New Roman" w:eastAsia="Times New Roman" w:hAnsi="Times New Roman" w:cs="Times New Roman"/>
      <w:b/>
      <w:sz w:val="20"/>
      <w:szCs w:val="20"/>
      <w:u w:val="single"/>
      <w:lang w:eastAsia="ru-RU"/>
    </w:rPr>
  </w:style>
  <w:style w:type="paragraph" w:styleId="a5">
    <w:name w:val="Balloon Text"/>
    <w:basedOn w:val="a"/>
    <w:link w:val="a6"/>
    <w:uiPriority w:val="99"/>
    <w:semiHidden/>
    <w:unhideWhenUsed/>
    <w:rsid w:val="00EA05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05D7"/>
    <w:rPr>
      <w:rFonts w:ascii="Tahoma" w:hAnsi="Tahoma" w:cs="Tahoma"/>
      <w:sz w:val="16"/>
      <w:szCs w:val="16"/>
    </w:rPr>
  </w:style>
  <w:style w:type="character" w:customStyle="1" w:styleId="20">
    <w:name w:val="Заголовок 2 Знак"/>
    <w:basedOn w:val="a0"/>
    <w:link w:val="2"/>
    <w:uiPriority w:val="9"/>
    <w:rsid w:val="00D06CE9"/>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D06CE9"/>
  </w:style>
  <w:style w:type="paragraph" w:styleId="a7">
    <w:name w:val="No Spacing"/>
    <w:uiPriority w:val="1"/>
    <w:qFormat/>
    <w:rsid w:val="00D06CE9"/>
    <w:pPr>
      <w:spacing w:after="0" w:line="240" w:lineRule="auto"/>
    </w:pPr>
  </w:style>
  <w:style w:type="paragraph" w:styleId="21">
    <w:name w:val="Body Text Indent 2"/>
    <w:basedOn w:val="a"/>
    <w:link w:val="22"/>
    <w:rsid w:val="00D06CE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06CE9"/>
    <w:rPr>
      <w:rFonts w:ascii="Times New Roman" w:eastAsia="Times New Roman" w:hAnsi="Times New Roman" w:cs="Times New Roman"/>
      <w:sz w:val="24"/>
      <w:szCs w:val="24"/>
      <w:lang w:eastAsia="ru-RU"/>
    </w:rPr>
  </w:style>
  <w:style w:type="paragraph" w:styleId="a8">
    <w:name w:val="Normal (Web)"/>
    <w:basedOn w:val="a"/>
    <w:uiPriority w:val="99"/>
    <w:rsid w:val="00D06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D06C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06CE9"/>
    <w:pPr>
      <w:ind w:left="720"/>
      <w:contextualSpacing/>
    </w:pPr>
    <w:rPr>
      <w:rFonts w:ascii="Calibri" w:eastAsia="Times New Roman" w:hAnsi="Calibri" w:cs="Times New Roman"/>
      <w:lang w:eastAsia="ru-RU"/>
    </w:rPr>
  </w:style>
  <w:style w:type="character" w:customStyle="1" w:styleId="23">
    <w:name w:val="Основной текст (2)_"/>
    <w:basedOn w:val="a0"/>
    <w:link w:val="24"/>
    <w:locked/>
    <w:rsid w:val="00D06CE9"/>
    <w:rPr>
      <w:b/>
      <w:bCs/>
      <w:shd w:val="clear" w:color="auto" w:fill="FFFFFF"/>
    </w:rPr>
  </w:style>
  <w:style w:type="paragraph" w:customStyle="1" w:styleId="24">
    <w:name w:val="Основной текст (2)"/>
    <w:basedOn w:val="a"/>
    <w:link w:val="23"/>
    <w:rsid w:val="00D06CE9"/>
    <w:pPr>
      <w:widowControl w:val="0"/>
      <w:shd w:val="clear" w:color="auto" w:fill="FFFFFF"/>
      <w:spacing w:before="1080" w:after="0" w:line="322" w:lineRule="exact"/>
      <w:ind w:hanging="120"/>
      <w:jc w:val="both"/>
    </w:pPr>
    <w:rPr>
      <w:b/>
      <w:bCs/>
      <w:shd w:val="clear" w:color="auto" w:fill="FFFFFF"/>
    </w:rPr>
  </w:style>
  <w:style w:type="character" w:customStyle="1" w:styleId="aa">
    <w:name w:val="Основной текст_"/>
    <w:basedOn w:val="a0"/>
    <w:link w:val="3"/>
    <w:rsid w:val="00D06CE9"/>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a"/>
    <w:rsid w:val="00D06CE9"/>
    <w:pPr>
      <w:widowControl w:val="0"/>
      <w:shd w:val="clear" w:color="auto" w:fill="FFFFFF"/>
      <w:spacing w:after="0" w:line="0" w:lineRule="atLeast"/>
      <w:jc w:val="center"/>
    </w:pPr>
    <w:rPr>
      <w:rFonts w:ascii="Times New Roman" w:eastAsia="Times New Roman" w:hAnsi="Times New Roman" w:cs="Times New Roman"/>
      <w:sz w:val="23"/>
      <w:szCs w:val="23"/>
    </w:rPr>
  </w:style>
  <w:style w:type="paragraph" w:styleId="ab">
    <w:name w:val="Body Text"/>
    <w:basedOn w:val="a"/>
    <w:link w:val="ac"/>
    <w:uiPriority w:val="99"/>
    <w:unhideWhenUsed/>
    <w:rsid w:val="00D06CE9"/>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D06CE9"/>
    <w:rPr>
      <w:rFonts w:ascii="Times New Roman" w:eastAsia="Times New Roman" w:hAnsi="Times New Roman" w:cs="Times New Roman"/>
      <w:sz w:val="24"/>
      <w:szCs w:val="24"/>
      <w:lang w:eastAsia="ru-RU"/>
    </w:rPr>
  </w:style>
  <w:style w:type="paragraph" w:customStyle="1" w:styleId="ConsNormal">
    <w:name w:val="ConsNormal"/>
    <w:uiPriority w:val="99"/>
    <w:rsid w:val="00D06C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uiPriority w:val="59"/>
    <w:rsid w:val="00D06C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line number"/>
    <w:basedOn w:val="a0"/>
    <w:uiPriority w:val="99"/>
    <w:semiHidden/>
    <w:unhideWhenUsed/>
    <w:rsid w:val="00D06CE9"/>
  </w:style>
  <w:style w:type="paragraph" w:styleId="af">
    <w:name w:val="header"/>
    <w:basedOn w:val="a"/>
    <w:link w:val="af0"/>
    <w:uiPriority w:val="99"/>
    <w:unhideWhenUsed/>
    <w:rsid w:val="00D06C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D06CE9"/>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D06C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D06CE9"/>
    <w:rPr>
      <w:rFonts w:ascii="Times New Roman" w:eastAsia="Times New Roman" w:hAnsi="Times New Roman" w:cs="Times New Roman"/>
      <w:sz w:val="24"/>
      <w:szCs w:val="24"/>
      <w:lang w:eastAsia="ru-RU"/>
    </w:rPr>
  </w:style>
  <w:style w:type="paragraph" w:customStyle="1" w:styleId="10">
    <w:name w:val="Без интервала1"/>
    <w:link w:val="NoSpacingChar"/>
    <w:rsid w:val="00D06CE9"/>
    <w:pPr>
      <w:spacing w:after="0" w:line="240" w:lineRule="auto"/>
    </w:pPr>
    <w:rPr>
      <w:rFonts w:ascii="Calibri" w:eastAsia="Times New Roman" w:hAnsi="Calibri" w:cs="Times New Roman"/>
    </w:rPr>
  </w:style>
  <w:style w:type="character" w:customStyle="1" w:styleId="NoSpacingChar">
    <w:name w:val="No Spacing Char"/>
    <w:basedOn w:val="a0"/>
    <w:link w:val="10"/>
    <w:locked/>
    <w:rsid w:val="00D06CE9"/>
    <w:rPr>
      <w:rFonts w:ascii="Calibri" w:eastAsia="Times New Roman" w:hAnsi="Calibri" w:cs="Times New Roman"/>
    </w:rPr>
  </w:style>
  <w:style w:type="paragraph" w:customStyle="1" w:styleId="af3">
    <w:name w:val="Знак"/>
    <w:basedOn w:val="a"/>
    <w:rsid w:val="00D06CE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5">
    <w:name w:val="Без интервала2"/>
    <w:rsid w:val="00D06CE9"/>
    <w:pPr>
      <w:spacing w:after="0" w:line="240" w:lineRule="auto"/>
    </w:pPr>
    <w:rPr>
      <w:rFonts w:ascii="Calibri" w:eastAsia="Times New Roman" w:hAnsi="Calibri" w:cs="Times New Roman"/>
    </w:rPr>
  </w:style>
  <w:style w:type="paragraph" w:customStyle="1" w:styleId="11">
    <w:name w:val="Знак1"/>
    <w:basedOn w:val="a"/>
    <w:rsid w:val="00D06CE9"/>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TimesNewRoman115pt0pt">
    <w:name w:val="Основной текст + Times New Roman;11;5 pt;Интервал 0 pt"/>
    <w:rsid w:val="00D06CE9"/>
    <w:rPr>
      <w:rFonts w:ascii="Times New Roman" w:eastAsia="Times New Roman" w:hAnsi="Times New Roman" w:cs="Times New Roman"/>
      <w:color w:val="000000"/>
      <w:spacing w:val="3"/>
      <w:w w:val="100"/>
      <w:position w:val="0"/>
      <w:sz w:val="23"/>
      <w:szCs w:val="23"/>
      <w:shd w:val="clear" w:color="auto" w:fill="FFFFFF"/>
      <w:lang w:val="ru-RU"/>
    </w:rPr>
  </w:style>
  <w:style w:type="paragraph" w:customStyle="1" w:styleId="12">
    <w:name w:val="Основной текст1"/>
    <w:basedOn w:val="a"/>
    <w:rsid w:val="00D06CE9"/>
    <w:pPr>
      <w:widowControl w:val="0"/>
      <w:shd w:val="clear" w:color="auto" w:fill="FFFFFF"/>
      <w:spacing w:before="420" w:after="0" w:line="0" w:lineRule="atLeast"/>
    </w:pPr>
    <w:rPr>
      <w:rFonts w:ascii="Arial" w:eastAsia="Arial" w:hAnsi="Arial" w:cs="Times New Roman"/>
      <w:spacing w:val="2"/>
      <w:sz w:val="14"/>
      <w:szCs w:val="14"/>
      <w:lang w:val="x-none" w:eastAsia="x-none"/>
    </w:rPr>
  </w:style>
  <w:style w:type="character" w:customStyle="1" w:styleId="apple-converted-space">
    <w:name w:val="apple-converted-space"/>
    <w:basedOn w:val="a0"/>
    <w:rsid w:val="00D06CE9"/>
  </w:style>
  <w:style w:type="character" w:styleId="af4">
    <w:name w:val="Strong"/>
    <w:uiPriority w:val="22"/>
    <w:qFormat/>
    <w:rsid w:val="00D06CE9"/>
    <w:rPr>
      <w:b/>
      <w:bCs/>
    </w:rPr>
  </w:style>
  <w:style w:type="paragraph" w:customStyle="1" w:styleId="Char">
    <w:name w:val="Char Знак"/>
    <w:basedOn w:val="a"/>
    <w:rsid w:val="00D06CE9"/>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Hyperlink"/>
    <w:basedOn w:val="a0"/>
    <w:uiPriority w:val="99"/>
    <w:semiHidden/>
    <w:unhideWhenUsed/>
    <w:rsid w:val="00D06C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9429">
      <w:bodyDiv w:val="1"/>
      <w:marLeft w:val="0"/>
      <w:marRight w:val="0"/>
      <w:marTop w:val="0"/>
      <w:marBottom w:val="0"/>
      <w:divBdr>
        <w:top w:val="none" w:sz="0" w:space="0" w:color="auto"/>
        <w:left w:val="none" w:sz="0" w:space="0" w:color="auto"/>
        <w:bottom w:val="none" w:sz="0" w:space="0" w:color="auto"/>
        <w:right w:val="none" w:sz="0" w:space="0" w:color="auto"/>
      </w:divBdr>
    </w:div>
    <w:div w:id="263264920">
      <w:bodyDiv w:val="1"/>
      <w:marLeft w:val="0"/>
      <w:marRight w:val="0"/>
      <w:marTop w:val="0"/>
      <w:marBottom w:val="0"/>
      <w:divBdr>
        <w:top w:val="none" w:sz="0" w:space="0" w:color="auto"/>
        <w:left w:val="none" w:sz="0" w:space="0" w:color="auto"/>
        <w:bottom w:val="none" w:sz="0" w:space="0" w:color="auto"/>
        <w:right w:val="none" w:sz="0" w:space="0" w:color="auto"/>
      </w:divBdr>
    </w:div>
    <w:div w:id="402413201">
      <w:bodyDiv w:val="1"/>
      <w:marLeft w:val="0"/>
      <w:marRight w:val="0"/>
      <w:marTop w:val="0"/>
      <w:marBottom w:val="0"/>
      <w:divBdr>
        <w:top w:val="none" w:sz="0" w:space="0" w:color="auto"/>
        <w:left w:val="none" w:sz="0" w:space="0" w:color="auto"/>
        <w:bottom w:val="none" w:sz="0" w:space="0" w:color="auto"/>
        <w:right w:val="none" w:sz="0" w:space="0" w:color="auto"/>
      </w:divBdr>
    </w:div>
    <w:div w:id="1271204362">
      <w:bodyDiv w:val="1"/>
      <w:marLeft w:val="0"/>
      <w:marRight w:val="0"/>
      <w:marTop w:val="0"/>
      <w:marBottom w:val="0"/>
      <w:divBdr>
        <w:top w:val="none" w:sz="0" w:space="0" w:color="auto"/>
        <w:left w:val="none" w:sz="0" w:space="0" w:color="auto"/>
        <w:bottom w:val="none" w:sz="0" w:space="0" w:color="auto"/>
        <w:right w:val="none" w:sz="0" w:space="0" w:color="auto"/>
      </w:divBdr>
    </w:div>
    <w:div w:id="180075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FF40B-33C8-4B5E-8A3C-44365638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2666</Words>
  <Characters>15201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 Токарева</cp:lastModifiedBy>
  <cp:revision>2</cp:revision>
  <cp:lastPrinted>2019-02-05T11:41:00Z</cp:lastPrinted>
  <dcterms:created xsi:type="dcterms:W3CDTF">2019-02-18T06:47:00Z</dcterms:created>
  <dcterms:modified xsi:type="dcterms:W3CDTF">2019-02-18T06:47:00Z</dcterms:modified>
</cp:coreProperties>
</file>