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E7" w:rsidRDefault="00D235E7" w:rsidP="00D235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35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ПАЛ СУХОЙ ТРАВЫ НЕДОПУСТИМ!!!</w:t>
      </w:r>
    </w:p>
    <w:p w:rsidR="00D235E7" w:rsidRDefault="00D235E7" w:rsidP="00D235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5558DC" wp14:editId="6AA86903">
            <wp:extent cx="3667125" cy="3295650"/>
            <wp:effectExtent l="0" t="0" r="9525" b="0"/>
            <wp:docPr id="2" name="Рисунок 2" descr="http://inroshal.ru/upload/gallery/79/36079_ec40b9505a0e6bb69a0396ce32fdb2b210c82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roshal.ru/upload/gallery/79/36079_ec40b9505a0e6bb69a0396ce32fdb2b210c82e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67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>Весеннее поджигание сухой травы при ведении хозяйства стало традицией, стереотипом природопользования и поведения. Как итог - ущерб здоровью жителей, природе и сельскому хозяйству.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>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>Единственным эффективным способом борьбы с травяными палами является их предотвращение. Практически все травяные палы происходят по вине человека.</w:t>
      </w:r>
    </w:p>
    <w:p w:rsidR="00D235E7" w:rsidRDefault="00D235E7" w:rsidP="00551283">
      <w:pPr>
        <w:pStyle w:val="a3"/>
        <w:shd w:val="clear" w:color="auto" w:fill="FFFFFF"/>
        <w:spacing w:before="120" w:beforeAutospacing="0" w:after="312" w:afterAutospacing="0"/>
        <w:jc w:val="center"/>
      </w:pPr>
      <w:r>
        <w:rPr>
          <w:b/>
          <w:bCs/>
          <w:sz w:val="27"/>
          <w:szCs w:val="27"/>
        </w:rPr>
        <w:t>1. Вред, наносимый травяными палами природе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>Травяные палы уничтожают молодую древесную поросль, служат одним из главных источников пожаров в лесах. Гибнут молодые лесопосадки, создаваемые для защиты полей от иссушения, берегов от эрозии, дорог от снежных и пыльных заносов и т.д. Значительная часть защитных лесов и лесополос, погибла от травяных пожаров.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>Ежегодно повторяющиеся палы приводят к значительному обеднению природных экосистем, сокращению биологического разнообразия. При сильном травяном пожаре гибнут многие животные, живущие в сухой траве или на поверхности почвы - кто-то сгорает, кто-то задыхается в дыму.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 xml:space="preserve">Особенно опасны весенние палы в местах обитания редких и находящихся под угрозой исчезновения видов птиц, гнездящихся на земле или на низких </w:t>
      </w:r>
      <w:r>
        <w:rPr>
          <w:sz w:val="27"/>
          <w:szCs w:val="27"/>
        </w:rPr>
        <w:lastRenderedPageBreak/>
        <w:t>кустарниках. Многие виды растений также с трудом переживают травяные пожары – особенно те, чьи почки находятся на самой поверхности почвы или чьи семена наиболее чувствительны к нагреванию. Травяные палы являются источниками выбросов в атмосферу углекислого газа. Пожары, в том</w:t>
      </w:r>
      <w:r w:rsidR="00551283">
        <w:rPr>
          <w:sz w:val="27"/>
          <w:szCs w:val="27"/>
        </w:rPr>
        <w:t xml:space="preserve"> </w:t>
      </w:r>
      <w:r>
        <w:rPr>
          <w:sz w:val="27"/>
          <w:szCs w:val="27"/>
        </w:rPr>
        <w:t>числе и травяные, усугубляют так называемый "парниковый эффект", приводящий к неблагоприятным изменениям и более резким колебаниям климата нашей планеты.</w:t>
      </w:r>
    </w:p>
    <w:p w:rsidR="00D235E7" w:rsidRDefault="00D235E7" w:rsidP="00551283">
      <w:pPr>
        <w:pStyle w:val="a3"/>
        <w:shd w:val="clear" w:color="auto" w:fill="FFFFFF"/>
        <w:spacing w:before="120" w:beforeAutospacing="0" w:after="312" w:afterAutospacing="0"/>
        <w:jc w:val="center"/>
      </w:pPr>
      <w:r>
        <w:rPr>
          <w:b/>
          <w:bCs/>
          <w:sz w:val="27"/>
          <w:szCs w:val="27"/>
        </w:rPr>
        <w:t>2. Вред, наносимый травяными палами здоровью и жизни человека.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 xml:space="preserve">Палы могут служить причиной гибели людей. Дым от травяных палов очень вреден для здоровья, и опасен для жизни людей, страдающих заболеваниями органов дыхания. По данным Всемирной организации здравоохранения, воздействие дыма от таких пожаров (главным образом твердых частиц с диаметром до 2,5 мкм, легко рассеивающихся в атмосфере) вызывает целый спектр заболеваний, в том числе органов дыхания, </w:t>
      </w:r>
      <w:proofErr w:type="gramStart"/>
      <w:r>
        <w:rPr>
          <w:sz w:val="27"/>
          <w:szCs w:val="27"/>
        </w:rPr>
        <w:t>сердечно-сосудистой</w:t>
      </w:r>
      <w:proofErr w:type="gramEnd"/>
      <w:r>
        <w:rPr>
          <w:sz w:val="27"/>
          <w:szCs w:val="27"/>
        </w:rPr>
        <w:t xml:space="preserve"> системы, а также рост детской смертности.</w:t>
      </w:r>
    </w:p>
    <w:p w:rsidR="00D235E7" w:rsidRDefault="00D235E7" w:rsidP="00551283">
      <w:pPr>
        <w:pStyle w:val="a3"/>
        <w:shd w:val="clear" w:color="auto" w:fill="FFFFFF"/>
        <w:spacing w:before="120" w:beforeAutospacing="0" w:after="312" w:afterAutospacing="0"/>
        <w:jc w:val="center"/>
      </w:pPr>
      <w:r>
        <w:rPr>
          <w:b/>
          <w:bCs/>
          <w:sz w:val="27"/>
          <w:szCs w:val="27"/>
        </w:rPr>
        <w:t>3. Вред, наносимый травяными палами хозяйству.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>Пожары приводят к заметному снижению плодородия почвы. При пожарах теряются азотные соединения (основная часть связанного азота высвобождается в атмосферу), и мертвое органическое вещество почвы, образующееся из отмирающих частей растений. Органическое вещество обеспечивает пористость и рыхлость почвы, ее влагоемкость.</w:t>
      </w:r>
    </w:p>
    <w:p w:rsidR="00D235E7" w:rsidRDefault="00D235E7" w:rsidP="00551283">
      <w:pPr>
        <w:pStyle w:val="a3"/>
        <w:shd w:val="clear" w:color="auto" w:fill="FFFFFF"/>
        <w:spacing w:before="120" w:beforeAutospacing="0" w:after="312" w:afterAutospacing="0"/>
        <w:jc w:val="center"/>
      </w:pPr>
      <w:r>
        <w:rPr>
          <w:b/>
          <w:bCs/>
          <w:sz w:val="27"/>
          <w:szCs w:val="27"/>
        </w:rPr>
        <w:t>НАПОМИНАЕМ: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>- убирайте сухую траву и мусор вокруг дома - но не сжигайте мусор;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</w:pPr>
      <w:r>
        <w:rPr>
          <w:sz w:val="27"/>
          <w:szCs w:val="27"/>
        </w:rPr>
        <w:t>- соблюдайте особую осторожность при обращении с огнем, непотушенная спичка или сигарета, брошенная в траву, может привести к серьезному пожару;</w:t>
      </w:r>
    </w:p>
    <w:p w:rsidR="00D235E7" w:rsidRDefault="00D235E7" w:rsidP="00D235E7">
      <w:pPr>
        <w:pStyle w:val="a3"/>
        <w:shd w:val="clear" w:color="auto" w:fill="FFFFFF"/>
        <w:spacing w:before="120" w:beforeAutospacing="0" w:after="312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если вы заметили огонек в поле или в лесу, постарайтесь его потушить, чтобы вовремя предотвратить большой пожар.</w:t>
      </w:r>
    </w:p>
    <w:p w:rsidR="00551283" w:rsidRDefault="00551283" w:rsidP="00D235E7">
      <w:pPr>
        <w:pStyle w:val="a3"/>
        <w:shd w:val="clear" w:color="auto" w:fill="FFFFFF"/>
        <w:spacing w:before="120" w:beforeAutospacing="0" w:after="312" w:afterAutospacing="0"/>
        <w:jc w:val="both"/>
      </w:pPr>
      <w:bookmarkStart w:id="0" w:name="_GoBack"/>
      <w:bookmarkEnd w:id="0"/>
    </w:p>
    <w:p w:rsidR="00D235E7" w:rsidRPr="00464B79" w:rsidRDefault="00D235E7" w:rsidP="00D235E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региональный отдел надзорной деятельности</w:t>
      </w:r>
    </w:p>
    <w:p w:rsidR="00D235E7" w:rsidRPr="00464B79" w:rsidRDefault="00D235E7" w:rsidP="00D235E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 профилактической работы Управления по ТиНАО</w:t>
      </w:r>
    </w:p>
    <w:p w:rsidR="00D235E7" w:rsidRPr="00A046C3" w:rsidRDefault="00D235E7" w:rsidP="00D23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Главного управления МЧС России  по г. Москве</w:t>
      </w:r>
    </w:p>
    <w:p w:rsidR="00894252" w:rsidRDefault="00894252"/>
    <w:p w:rsidR="00D235E7" w:rsidRDefault="00D235E7"/>
    <w:sectPr w:rsidR="00D2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E7"/>
    <w:rsid w:val="00551283"/>
    <w:rsid w:val="00894252"/>
    <w:rsid w:val="00D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2020-03-18T10:52:00Z</dcterms:created>
  <dcterms:modified xsi:type="dcterms:W3CDTF">2020-03-18T11:04:00Z</dcterms:modified>
</cp:coreProperties>
</file>